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8"/>
      </w:tblGrid>
      <w:tr w:rsidR="000E18C8" w:rsidTr="001208AE">
        <w:trPr>
          <w:trHeight w:val="567"/>
        </w:trPr>
        <w:tc>
          <w:tcPr>
            <w:tcW w:w="10988" w:type="dxa"/>
            <w:vAlign w:val="bottom"/>
          </w:tcPr>
          <w:p w:rsidR="000E18C8" w:rsidRDefault="000E18C8" w:rsidP="001208AE">
            <w:pPr>
              <w:spacing w:after="0"/>
              <w:rPr>
                <w:noProof/>
                <w:lang w:eastAsia="ru-RU"/>
              </w:rPr>
            </w:pPr>
            <w:r w:rsidRPr="004C1DDA">
              <w:rPr>
                <w:rFonts w:ascii="Times New Roman" w:hAnsi="Times New Roman" w:cs="Times New Roman"/>
                <w:b/>
                <w:sz w:val="40"/>
                <w:szCs w:val="28"/>
                <w:u w:val="single"/>
              </w:rPr>
              <w:t>Задание</w:t>
            </w:r>
            <w:r w:rsidRPr="004C1DDA">
              <w:rPr>
                <w:rFonts w:ascii="Times New Roman" w:hAnsi="Times New Roman" w:cs="Times New Roman"/>
                <w:b/>
                <w:sz w:val="40"/>
                <w:szCs w:val="28"/>
              </w:rPr>
              <w:t>: Рассмотри картинку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. Покажи сенсорную комнату. Назови помещение.</w:t>
            </w:r>
          </w:p>
        </w:tc>
      </w:tr>
      <w:tr w:rsidR="000E18C8" w:rsidTr="001208AE">
        <w:trPr>
          <w:trHeight w:val="6393"/>
        </w:trPr>
        <w:tc>
          <w:tcPr>
            <w:tcW w:w="10988" w:type="dxa"/>
            <w:tcBorders>
              <w:bottom w:val="single" w:sz="4" w:space="0" w:color="auto"/>
            </w:tcBorders>
            <w:vAlign w:val="center"/>
          </w:tcPr>
          <w:p w:rsidR="000E18C8" w:rsidRDefault="000E18C8" w:rsidP="001208AE">
            <w:pPr>
              <w:spacing w:after="0"/>
              <w:jc w:val="center"/>
            </w:pPr>
            <w:r w:rsidRPr="004A0A02"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drawing>
                <wp:inline distT="0" distB="0" distL="0" distR="0">
                  <wp:extent cx="5759179" cy="3998068"/>
                  <wp:effectExtent l="19050" t="0" r="0" b="0"/>
                  <wp:docPr id="22" name="Рисунок 22" descr="C:\Users\Samsung\Desktop\ФРЦ\ШКОЛА\Помещения школы\сенсорная комнат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amsung\Desktop\ФРЦ\ШКОЛА\Помещения школы\сенсорная комнат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5406" b="2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179" cy="3998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8C8" w:rsidTr="001208AE">
        <w:trPr>
          <w:trHeight w:val="704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8C8" w:rsidRPr="00E24CB8" w:rsidRDefault="000E18C8" w:rsidP="001208AE">
            <w:pPr>
              <w:spacing w:after="0"/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 w:rsidRPr="001208AE">
              <w:rPr>
                <w:rFonts w:ascii="Franklin Gothic Medium" w:hAnsi="Franklin Gothic Medium"/>
                <w:b/>
                <w:sz w:val="44"/>
                <w:szCs w:val="36"/>
              </w:rPr>
              <w:t>СЕНСОРНАЯ КОМНАТА</w:t>
            </w:r>
          </w:p>
        </w:tc>
      </w:tr>
      <w:tr w:rsidR="000E18C8" w:rsidTr="001208AE">
        <w:trPr>
          <w:trHeight w:val="6265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8C8" w:rsidRDefault="000E18C8" w:rsidP="001208AE">
            <w:pPr>
              <w:spacing w:after="0"/>
              <w:jc w:val="center"/>
            </w:pPr>
            <w:r w:rsidRPr="004A0A02"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drawing>
                <wp:inline distT="0" distB="0" distL="0" distR="0">
                  <wp:extent cx="5760000" cy="3812940"/>
                  <wp:effectExtent l="19050" t="0" r="0" b="0"/>
                  <wp:docPr id="23" name="Рисунок 23" descr="C:\Users\Samsung\Desktop\ФРЦ\ШКОЛА\Помещения школы\сенсорная комнат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amsung\Desktop\ФРЦ\ШКОЛА\Помещения школы\сенсорная комнат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381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8C8" w:rsidTr="001208AE">
        <w:trPr>
          <w:trHeight w:val="907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8C8" w:rsidRDefault="000E18C8" w:rsidP="001208AE">
            <w:pPr>
              <w:spacing w:after="0"/>
              <w:jc w:val="center"/>
            </w:pPr>
            <w:bookmarkStart w:id="0" w:name="_GoBack"/>
            <w:bookmarkEnd w:id="0"/>
            <w:r w:rsidRPr="001208AE">
              <w:rPr>
                <w:rFonts w:ascii="Franklin Gothic Medium" w:hAnsi="Franklin Gothic Medium"/>
                <w:b/>
                <w:sz w:val="44"/>
                <w:szCs w:val="36"/>
              </w:rPr>
              <w:t>СЕНСОРНАЯ КОМНАТА</w:t>
            </w:r>
          </w:p>
        </w:tc>
      </w:tr>
    </w:tbl>
    <w:p w:rsidR="000E18C8" w:rsidRDefault="000E18C8" w:rsidP="001208AE">
      <w:pPr>
        <w:spacing w:after="0"/>
      </w:pPr>
    </w:p>
    <w:sectPr w:rsidR="000E18C8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0048"/>
    <w:rsid w:val="000E18C8"/>
    <w:rsid w:val="001208AE"/>
    <w:rsid w:val="00630AAD"/>
    <w:rsid w:val="00D00048"/>
    <w:rsid w:val="00E6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>SPecialiST RePack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2019-03-31T15:11:00Z</dcterms:created>
  <dcterms:modified xsi:type="dcterms:W3CDTF">2019-04-01T17:00:00Z</dcterms:modified>
</cp:coreProperties>
</file>