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-176" w:type="dxa"/>
        <w:tblLook w:val="04A0"/>
      </w:tblPr>
      <w:tblGrid>
        <w:gridCol w:w="9747"/>
      </w:tblGrid>
      <w:tr w:rsidR="00593FEA" w:rsidTr="00971919">
        <w:trPr>
          <w:trHeight w:val="567"/>
        </w:trPr>
        <w:tc>
          <w:tcPr>
            <w:tcW w:w="974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593FEA" w:rsidRPr="004546E2" w:rsidRDefault="00593FEA" w:rsidP="004546E2">
            <w:pPr>
              <w:rPr>
                <w:rFonts w:ascii="Times New Roman" w:hAnsi="Times New Roman" w:cs="Times New Roman"/>
                <w:b/>
                <w:sz w:val="44"/>
              </w:rPr>
            </w:pPr>
            <w:r w:rsidRPr="004546E2">
              <w:rPr>
                <w:rFonts w:ascii="Times New Roman" w:hAnsi="Times New Roman" w:cs="Times New Roman"/>
                <w:b/>
                <w:sz w:val="40"/>
                <w:u w:val="single"/>
              </w:rPr>
              <w:t>Задание:</w:t>
            </w:r>
            <w:r w:rsidRPr="004546E2">
              <w:rPr>
                <w:rFonts w:ascii="Times New Roman" w:hAnsi="Times New Roman" w:cs="Times New Roman"/>
                <w:b/>
                <w:sz w:val="40"/>
              </w:rPr>
              <w:t xml:space="preserve"> Какими инструментами</w:t>
            </w:r>
            <w:r w:rsidR="004546E2" w:rsidRPr="004546E2">
              <w:rPr>
                <w:rFonts w:ascii="Times New Roman" w:hAnsi="Times New Roman" w:cs="Times New Roman"/>
                <w:b/>
                <w:sz w:val="40"/>
              </w:rPr>
              <w:t xml:space="preserve"> и материалами </w:t>
            </w:r>
            <w:r w:rsidRPr="004546E2">
              <w:rPr>
                <w:rFonts w:ascii="Times New Roman" w:hAnsi="Times New Roman" w:cs="Times New Roman"/>
                <w:b/>
                <w:sz w:val="40"/>
              </w:rPr>
              <w:t xml:space="preserve"> можно работать с тканью? Вырежи и приклей подходящие картинки.</w:t>
            </w:r>
          </w:p>
          <w:p w:rsidR="00593FEA" w:rsidRPr="00C75162" w:rsidRDefault="00593FEA" w:rsidP="00192F51">
            <w:pPr>
              <w:ind w:left="1843"/>
              <w:jc w:val="center"/>
              <w:rPr>
                <w:rFonts w:ascii="Franklin Gothic Medium" w:hAnsi="Franklin Gothic Medium"/>
                <w:b/>
                <w:sz w:val="28"/>
              </w:rPr>
            </w:pPr>
          </w:p>
        </w:tc>
      </w:tr>
      <w:tr w:rsidR="00593FEA" w:rsidTr="00971919">
        <w:trPr>
          <w:trHeight w:val="1701"/>
        </w:trPr>
        <w:tc>
          <w:tcPr>
            <w:tcW w:w="974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593FEA" w:rsidRPr="00D0147E" w:rsidRDefault="00593FEA" w:rsidP="00192F51">
            <w:pPr>
              <w:jc w:val="center"/>
              <w:rPr>
                <w:rFonts w:ascii="Franklin Gothic Medium" w:hAnsi="Franklin Gothic Medium"/>
                <w:b/>
                <w:sz w:val="96"/>
              </w:rPr>
            </w:pPr>
            <w:r>
              <w:rPr>
                <w:rFonts w:ascii="Franklin Gothic Medium" w:hAnsi="Franklin Gothic Medium"/>
                <w:b/>
                <w:sz w:val="72"/>
              </w:rPr>
              <w:t xml:space="preserve">ИНСТРУМЕНТЫ </w:t>
            </w:r>
            <w:r w:rsidR="004546E2">
              <w:rPr>
                <w:rFonts w:ascii="Franklin Gothic Medium" w:hAnsi="Franklin Gothic Medium"/>
                <w:b/>
                <w:sz w:val="72"/>
              </w:rPr>
              <w:t xml:space="preserve">И МАТЕРИАЛЫ </w:t>
            </w:r>
            <w:r>
              <w:rPr>
                <w:rFonts w:ascii="Franklin Gothic Medium" w:hAnsi="Franklin Gothic Medium"/>
                <w:b/>
                <w:sz w:val="72"/>
              </w:rPr>
              <w:t>ДЛЯ ОБРАБОТКИ ТКАНИ</w:t>
            </w:r>
          </w:p>
        </w:tc>
      </w:tr>
      <w:tr w:rsidR="00AA161A" w:rsidTr="004546E2">
        <w:trPr>
          <w:trHeight w:val="10261"/>
        </w:trPr>
        <w:tc>
          <w:tcPr>
            <w:tcW w:w="974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AA161A" w:rsidRPr="00C75162" w:rsidRDefault="00AA161A" w:rsidP="00D25947">
            <w:pPr>
              <w:jc w:val="center"/>
              <w:rPr>
                <w:rFonts w:ascii="Franklin Gothic Medium" w:hAnsi="Franklin Gothic Medium"/>
                <w:b/>
                <w:sz w:val="32"/>
              </w:rPr>
            </w:pPr>
          </w:p>
        </w:tc>
      </w:tr>
    </w:tbl>
    <w:p w:rsidR="00AA161A" w:rsidRDefault="00AA161A" w:rsidP="00AA161A"/>
    <w:tbl>
      <w:tblPr>
        <w:tblStyle w:val="a3"/>
        <w:tblW w:w="0" w:type="auto"/>
        <w:tblLayout w:type="fixed"/>
        <w:tblLook w:val="04A0"/>
      </w:tblPr>
      <w:tblGrid>
        <w:gridCol w:w="3061"/>
        <w:gridCol w:w="3061"/>
        <w:gridCol w:w="3061"/>
      </w:tblGrid>
      <w:tr w:rsidR="00AA161A" w:rsidRPr="00F311E9" w:rsidTr="00D25947">
        <w:trPr>
          <w:trHeight w:val="3061"/>
        </w:trPr>
        <w:tc>
          <w:tcPr>
            <w:tcW w:w="3061" w:type="dxa"/>
            <w:vAlign w:val="center"/>
          </w:tcPr>
          <w:p w:rsidR="00AA161A" w:rsidRPr="00F311E9" w:rsidRDefault="004B6ACB" w:rsidP="00D25947">
            <w:pPr>
              <w:jc w:val="center"/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inline distT="0" distB="0" distL="0" distR="0">
                  <wp:extent cx="1746269" cy="1501254"/>
                  <wp:effectExtent l="19050" t="0" r="6331" b="0"/>
                  <wp:docPr id="18" name="Рисунок 12" descr="C:\Users\user\Desktop\Новая папка (2)\6.2.3.Узнавание (различение) инструментов, с помощью которых работают с бумагой\шило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овая папка (2)\6.2.3.Узнавание (различение) инструментов, с помощью которых работают с бумагой\шило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8754" t="5303" r="6289" b="21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69" cy="1501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AA161A" w:rsidRPr="00F311E9" w:rsidRDefault="004B6ACB" w:rsidP="00D603DD">
            <w:pPr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inline distT="0" distB="0" distL="0" distR="0">
                  <wp:extent cx="1809750" cy="1366072"/>
                  <wp:effectExtent l="19050" t="0" r="0" b="0"/>
                  <wp:docPr id="7" name="Рисунок 6" descr="C:\Users\user\Desktop\Новая папка (2)\6.2.16\пил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 (2)\6.2.16\пила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982" t="5303" r="8321" b="29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66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AA161A" w:rsidRPr="00F311E9" w:rsidRDefault="004B6ACB" w:rsidP="00D25947">
            <w:pPr>
              <w:jc w:val="center"/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inline distT="0" distB="0" distL="0" distR="0">
                  <wp:extent cx="1796102" cy="1487606"/>
                  <wp:effectExtent l="19050" t="0" r="0" b="0"/>
                  <wp:docPr id="16" name="Рисунок 10" descr="C:\Users\user\Desktop\Новая папка (2)\6.2.16\иг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ая папка (2)\6.2.16\иг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491" t="5303" r="5526" b="20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02" cy="1487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61A" w:rsidRPr="00F311E9" w:rsidTr="00D25947">
        <w:trPr>
          <w:trHeight w:val="3061"/>
        </w:trPr>
        <w:tc>
          <w:tcPr>
            <w:tcW w:w="3061" w:type="dxa"/>
            <w:vAlign w:val="center"/>
          </w:tcPr>
          <w:p w:rsidR="000E61A1" w:rsidRPr="00F311E9" w:rsidRDefault="004B6ACB" w:rsidP="004B6ACB">
            <w:pPr>
              <w:ind w:left="-142"/>
              <w:jc w:val="center"/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inline distT="0" distB="0" distL="0" distR="0">
                  <wp:extent cx="1768807" cy="1397736"/>
                  <wp:effectExtent l="19050" t="0" r="2843" b="0"/>
                  <wp:docPr id="17" name="Рисунок 11" descr="C:\Users\user\Desktop\Новая папка (2)\6.2.6 Узнавание (различение) инструментов, с помощью которых обрабатывают дерево\молоток и гвозди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вая папка (2)\6.2.6 Узнавание (различение) инструментов, с помощью которых обрабатывают дерево\молоток и гвозди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63" t="3788" r="1827" b="21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807" cy="1397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AA161A" w:rsidRPr="00F311E9" w:rsidRDefault="004B6ACB" w:rsidP="00D25947">
            <w:pPr>
              <w:jc w:val="center"/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inline distT="0" distB="0" distL="0" distR="0">
                  <wp:extent cx="1842448" cy="1478697"/>
                  <wp:effectExtent l="0" t="0" r="0" b="0"/>
                  <wp:docPr id="4" name="Рисунок 4" descr="C:\Users\user\Desktop\Новая папка (2)\6.2.3.Узнавание (различение) инструментов, с помощью которых работают с бумагой\клей карандаш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 (2)\6.2.3.Узнавание (различение) инструментов, с помощью которых работают с бумагой\клей карандаш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226" t="4561" r="4539" b="21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448" cy="1478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AA161A" w:rsidRPr="00F311E9" w:rsidRDefault="004B6ACB" w:rsidP="00D25947">
            <w:pPr>
              <w:jc w:val="center"/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inline distT="0" distB="0" distL="0" distR="0">
                  <wp:extent cx="1801505" cy="1542198"/>
                  <wp:effectExtent l="0" t="0" r="0" b="0"/>
                  <wp:docPr id="3" name="Рисунок 3" descr="C:\Users\user\Desktop\Новая папка (2)\6.2.3.Узнавание (различение) инструментов, с помощью которых работают с бумагой\степлер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 (2)\6.2.3.Узнавание (различение) инструментов, с помощью которых работают с бумагой\степлер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734" t="4545" r="5577" b="18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505" cy="1542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61A" w:rsidRPr="00F311E9" w:rsidTr="00D25947">
        <w:trPr>
          <w:trHeight w:val="3061"/>
        </w:trPr>
        <w:tc>
          <w:tcPr>
            <w:tcW w:w="3061" w:type="dxa"/>
            <w:vAlign w:val="center"/>
          </w:tcPr>
          <w:p w:rsidR="00AA161A" w:rsidRPr="00F311E9" w:rsidRDefault="004B6ACB" w:rsidP="00D25947">
            <w:pPr>
              <w:jc w:val="center"/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inline distT="0" distB="0" distL="0" distR="0">
                  <wp:extent cx="1724376" cy="1461811"/>
                  <wp:effectExtent l="0" t="0" r="9174" b="0"/>
                  <wp:docPr id="1" name="Рисунок 1" descr="C:\Users\user\Desktop\Новая папка (2)\6.2.3.Узнавание (различение) инструментов, с помощью которых работают с бумагой\ножницы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2)\6.2.3.Узнавание (различение) инструментов, с помощью которых работают с бумагой\ножницы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243" t="4545" r="6809" b="22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376" cy="1461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AA161A" w:rsidRPr="00F311E9" w:rsidRDefault="004B6ACB" w:rsidP="004B6ACB">
            <w:pPr>
              <w:jc w:val="center"/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inline distT="0" distB="0" distL="0" distR="0">
                  <wp:extent cx="1891637" cy="1446663"/>
                  <wp:effectExtent l="19050" t="0" r="0" b="0"/>
                  <wp:docPr id="15" name="Рисунок 9" descr="C:\Users\user\Desktop\Новая папка (2)\6.2.16\нит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вая папка (2)\6.2.16\нит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982" t="6818" r="5295" b="24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37" cy="1446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AA161A" w:rsidRPr="00F311E9" w:rsidRDefault="004B6ACB" w:rsidP="00D25947">
            <w:pPr>
              <w:jc w:val="center"/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inline distT="0" distB="0" distL="0" distR="0">
                  <wp:extent cx="1761187" cy="1436833"/>
                  <wp:effectExtent l="19050" t="0" r="0" b="0"/>
                  <wp:docPr id="5" name="Рисунок 5" descr="C:\Users\user\Desktop\Новая папка (2)\6.2.16\швейная машин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 (2)\6.2.16\швейная машин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489" t="6061" r="6310" b="22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187" cy="1436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61A" w:rsidRPr="00F311E9" w:rsidTr="00D25947">
        <w:trPr>
          <w:trHeight w:val="3061"/>
        </w:trPr>
        <w:tc>
          <w:tcPr>
            <w:tcW w:w="3061" w:type="dxa"/>
            <w:vAlign w:val="center"/>
          </w:tcPr>
          <w:p w:rsidR="00AA161A" w:rsidRPr="00F311E9" w:rsidRDefault="004B6ACB" w:rsidP="00D25947">
            <w:pPr>
              <w:jc w:val="center"/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inline distT="0" distB="0" distL="0" distR="0">
                  <wp:extent cx="1714216" cy="1491266"/>
                  <wp:effectExtent l="19050" t="0" r="284" b="0"/>
                  <wp:docPr id="12" name="Рисунок 8" descr="C:\Users\user\Desktop\Новая папка (2)\6.2.3.Узнавание (различение) инструментов, с помощью которых работают с бумагой\клей ПВ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 (2)\6.2.3.Узнавание (различение) инструментов, с помощью которых работают с бумагой\клей ПВА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000" t="5303" r="8322" b="21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216" cy="1491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AA161A" w:rsidRPr="00F311E9" w:rsidRDefault="004B6ACB" w:rsidP="00D25947">
            <w:pPr>
              <w:jc w:val="center"/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inline distT="0" distB="0" distL="0" distR="0">
                  <wp:extent cx="1774209" cy="1501254"/>
                  <wp:effectExtent l="0" t="0" r="0" b="0"/>
                  <wp:docPr id="2" name="Рисунок 2" descr="C:\Users\user\Desktop\Новая папка (2)\6.2.3.Узнавание (различение) инструментов, с помощью которых работают с бумагой\дырокол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 (2)\6.2.3.Узнавание (различение) инструментов, с помощью которых работают с бумагой\дырокол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980" t="3788" r="6052" b="20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209" cy="1501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AA161A" w:rsidRPr="00F311E9" w:rsidRDefault="004B6ACB" w:rsidP="00D25947">
            <w:pPr>
              <w:jc w:val="center"/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inline distT="0" distB="0" distL="0" distR="0">
                  <wp:extent cx="1819588" cy="1480695"/>
                  <wp:effectExtent l="19050" t="0" r="9212" b="0"/>
                  <wp:docPr id="11" name="Рисунок 7" descr="C:\Users\user\Desktop\Новая папка (2)\6.2.6 Узнавание (различение) инструментов, с помощью которых обрабатывают дерево\топор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 (2)\6.2.6 Узнавание (различение) инструментов, с помощью которых обрабатывают дерево\топор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737" t="5303" r="5543" b="22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588" cy="148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61A" w:rsidRPr="00F311E9" w:rsidRDefault="00AA161A" w:rsidP="00AA161A">
      <w:pPr>
        <w:jc w:val="center"/>
        <w:rPr>
          <w:sz w:val="56"/>
        </w:rPr>
      </w:pPr>
    </w:p>
    <w:p w:rsidR="00AA161A" w:rsidRDefault="00AA161A" w:rsidP="00AA161A"/>
    <w:p w:rsidR="00AA161A" w:rsidRDefault="00AA161A"/>
    <w:sectPr w:rsidR="00AA161A" w:rsidSect="00165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A4EEB"/>
    <w:rsid w:val="000E61A1"/>
    <w:rsid w:val="001511EC"/>
    <w:rsid w:val="0016535E"/>
    <w:rsid w:val="00165901"/>
    <w:rsid w:val="00197E91"/>
    <w:rsid w:val="002B25CE"/>
    <w:rsid w:val="00317F15"/>
    <w:rsid w:val="003F744F"/>
    <w:rsid w:val="00401F0E"/>
    <w:rsid w:val="00411789"/>
    <w:rsid w:val="004546E2"/>
    <w:rsid w:val="004A16C2"/>
    <w:rsid w:val="004B6ACB"/>
    <w:rsid w:val="00540725"/>
    <w:rsid w:val="00593FEA"/>
    <w:rsid w:val="005C0E84"/>
    <w:rsid w:val="00640EDD"/>
    <w:rsid w:val="00657D1E"/>
    <w:rsid w:val="00665C73"/>
    <w:rsid w:val="007123FA"/>
    <w:rsid w:val="00760763"/>
    <w:rsid w:val="007937DC"/>
    <w:rsid w:val="007D42F2"/>
    <w:rsid w:val="008228C5"/>
    <w:rsid w:val="008B6B90"/>
    <w:rsid w:val="00951875"/>
    <w:rsid w:val="00A20E53"/>
    <w:rsid w:val="00A57824"/>
    <w:rsid w:val="00A6375B"/>
    <w:rsid w:val="00A9101C"/>
    <w:rsid w:val="00AA161A"/>
    <w:rsid w:val="00AA4EEB"/>
    <w:rsid w:val="00C83F11"/>
    <w:rsid w:val="00C9160B"/>
    <w:rsid w:val="00CA0602"/>
    <w:rsid w:val="00D603DD"/>
    <w:rsid w:val="00DA027A"/>
    <w:rsid w:val="00DC7415"/>
    <w:rsid w:val="00E26B03"/>
    <w:rsid w:val="00E677C3"/>
    <w:rsid w:val="00F0069B"/>
    <w:rsid w:val="00F311E9"/>
    <w:rsid w:val="00FB3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E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4E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4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91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0AE6C2-7F13-43C5-8387-87E75492F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2018-10-08T16:42:00Z</cp:lastPrinted>
  <dcterms:created xsi:type="dcterms:W3CDTF">2018-10-08T14:05:00Z</dcterms:created>
  <dcterms:modified xsi:type="dcterms:W3CDTF">2019-03-19T15:54:00Z</dcterms:modified>
</cp:coreProperties>
</file>