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5A" w:rsidRPr="00337185" w:rsidRDefault="00251C35" w:rsidP="006B7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3718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BA26D8" w:rsidRPr="00337185">
        <w:rPr>
          <w:rFonts w:ascii="Times New Roman" w:hAnsi="Times New Roman" w:cs="Times New Roman"/>
          <w:b/>
          <w:bCs/>
          <w:sz w:val="28"/>
          <w:szCs w:val="28"/>
        </w:rPr>
        <w:t>орма</w:t>
      </w:r>
      <w:r w:rsidRPr="003371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7D0A" w:rsidRPr="00337185" w:rsidRDefault="00567D0A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94" w:rsidRPr="00337185" w:rsidRDefault="00F838C6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</w:t>
      </w:r>
      <w:r w:rsidR="00251C35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="00840E94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1.</w:t>
      </w:r>
      <w:r w:rsidR="00251C35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9D2A81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Р</w:t>
      </w:r>
      <w:r w:rsidR="00840E94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азличение</w:t>
      </w:r>
      <w:r w:rsidR="009D2A81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="00840E94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геометрических тел</w:t>
      </w:r>
    </w:p>
    <w:p w:rsidR="00FE0982" w:rsidRPr="00337185" w:rsidRDefault="00FE0982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различать геометрические тела: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«шар», «куб», «призма», «брусок»</w:t>
      </w:r>
    </w:p>
    <w:p w:rsidR="00FE0982" w:rsidRPr="00337185" w:rsidRDefault="00B17391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Дидактический м</w:t>
      </w:r>
      <w:r w:rsidR="00FE0982"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атериал</w:t>
      </w:r>
      <w:r w:rsidR="00FE098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010D6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набор геометрических тел (шар, куб, т</w:t>
      </w:r>
      <w:r w:rsidR="00FE098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реугольн</w:t>
      </w:r>
      <w:r w:rsidR="00010D6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ая призма, </w:t>
      </w:r>
      <w:r w:rsidR="00792F24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параллелепипед), </w:t>
      </w:r>
      <w:r w:rsidR="00FE098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изготовленных из дерева, высотой 10-15 см</w:t>
      </w:r>
      <w:r w:rsidR="000920C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 с изображением геометрических тел</w:t>
      </w:r>
    </w:p>
    <w:p w:rsidR="00FE0982" w:rsidRPr="00337185" w:rsidRDefault="00FE0982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FE0982" w:rsidRPr="00337185" w:rsidRDefault="00FE0982" w:rsidP="006B72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FE0982" w:rsidRPr="00337185" w:rsidRDefault="00FE0982" w:rsidP="006B72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792F24" w:rsidRPr="00337185">
        <w:rPr>
          <w:rFonts w:ascii="Times New Roman" w:hAnsi="Times New Roman" w:cs="Times New Roman"/>
          <w:sz w:val="28"/>
          <w:szCs w:val="28"/>
        </w:rPr>
        <w:t>четыре геометрических тела (</w:t>
      </w:r>
      <w:r w:rsidR="00792F24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шар, куб, треугольная призма, параллелепипед)</w:t>
      </w:r>
      <w:r w:rsidR="00BF05B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(их изображения), </w:t>
      </w:r>
      <w:r w:rsidR="00B17391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="00B17391"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</w:t>
      </w:r>
      <w:r w:rsidRPr="00337185">
        <w:rPr>
          <w:rFonts w:ascii="Times New Roman" w:hAnsi="Times New Roman" w:cs="Times New Roman"/>
          <w:sz w:val="28"/>
          <w:szCs w:val="28"/>
        </w:rPr>
        <w:t>понятную ребенку</w:t>
      </w:r>
      <w:r w:rsidR="002C4FE5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«Найди шарик»/ «Покажи шарик»/ «Где шарик</w:t>
      </w:r>
      <w:r w:rsidR="00792F24" w:rsidRPr="00337185">
        <w:rPr>
          <w:rFonts w:ascii="Times New Roman" w:hAnsi="Times New Roman" w:cs="Times New Roman"/>
          <w:sz w:val="28"/>
          <w:szCs w:val="28"/>
        </w:rPr>
        <w:t>?</w:t>
      </w:r>
      <w:r w:rsidRPr="00337185">
        <w:rPr>
          <w:rFonts w:ascii="Times New Roman" w:hAnsi="Times New Roman" w:cs="Times New Roman"/>
          <w:sz w:val="28"/>
          <w:szCs w:val="28"/>
        </w:rPr>
        <w:t>» / «Посмотри на шарик».</w:t>
      </w:r>
    </w:p>
    <w:p w:rsidR="007B55DD" w:rsidRPr="00337185" w:rsidRDefault="00FE0982" w:rsidP="006B72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Затем педагог предъявляет речевую инструкцию</w:t>
      </w:r>
      <w:r w:rsidR="00010D62" w:rsidRPr="00337185">
        <w:rPr>
          <w:rFonts w:ascii="Times New Roman" w:hAnsi="Times New Roman" w:cs="Times New Roman"/>
          <w:sz w:val="28"/>
          <w:szCs w:val="28"/>
        </w:rPr>
        <w:t>, понятную ребенку</w:t>
      </w:r>
      <w:r w:rsidR="002C4FE5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«Найди кубик»/ «Покажи кубик»/ «Где кубик</w:t>
      </w:r>
      <w:r w:rsidR="00792F24" w:rsidRPr="00337185">
        <w:rPr>
          <w:rFonts w:ascii="Times New Roman" w:hAnsi="Times New Roman" w:cs="Times New Roman"/>
          <w:sz w:val="28"/>
          <w:szCs w:val="28"/>
        </w:rPr>
        <w:t>?</w:t>
      </w:r>
      <w:r w:rsidRPr="00337185">
        <w:rPr>
          <w:rFonts w:ascii="Times New Roman" w:hAnsi="Times New Roman" w:cs="Times New Roman"/>
          <w:sz w:val="28"/>
          <w:szCs w:val="28"/>
        </w:rPr>
        <w:t>» / «Посмотри на кубик».</w:t>
      </w:r>
    </w:p>
    <w:p w:rsidR="00792F24" w:rsidRPr="00337185" w:rsidRDefault="00792F24" w:rsidP="006B72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Затем педагог предъявляет речевую инструкцию, понятную ребенку</w:t>
      </w:r>
      <w:r w:rsidR="002C4FE5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«Найди крышу (призму)»/ «Покажи крышу (призму)»/ «Где крыша (призма)?» / «Посмотри на крышу (призму)».</w:t>
      </w:r>
    </w:p>
    <w:p w:rsidR="00792F24" w:rsidRPr="00337185" w:rsidRDefault="00792F24" w:rsidP="006B72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Затем педагог предъявляет речевую инструкцию, понятную ребенку</w:t>
      </w:r>
      <w:r w:rsidR="002C4FE5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«Найди брусок»/ «Покажи брусок»/ «Где брусок?» / «Посмотри на брусок».</w:t>
      </w:r>
    </w:p>
    <w:p w:rsidR="00FE0982" w:rsidRPr="00337185" w:rsidRDefault="00FE0982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называет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указанный объект окружающего мира» (оценивание в 1 балл будет преимущественно на входной диагностике)</w:t>
      </w:r>
    </w:p>
    <w:p w:rsidR="00B24745" w:rsidRPr="00337185" w:rsidRDefault="00B24745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1C35" w:rsidRPr="00337185" w:rsidRDefault="00F838C6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hAnsi="Times New Roman" w:cs="Times New Roman"/>
          <w:b/>
          <w:sz w:val="28"/>
          <w:szCs w:val="28"/>
        </w:rPr>
        <w:t>Проба</w:t>
      </w:r>
      <w:r w:rsidR="00251C35" w:rsidRPr="0033718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251C35"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251C35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Соотнесение формы предметов с геометрическими телами</w:t>
      </w:r>
    </w:p>
    <w:p w:rsidR="00251C35" w:rsidRPr="00337185" w:rsidRDefault="00251C35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6A64F4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6A64F4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9A57C1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соотносить знакомые предметы с геометрическими </w:t>
      </w:r>
      <w:r w:rsidR="00CD0121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телами</w:t>
      </w:r>
    </w:p>
    <w:p w:rsidR="000158AC" w:rsidRPr="00337185" w:rsidRDefault="00FC3F2A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Дидактический м</w:t>
      </w:r>
      <w:r w:rsidR="00251C35"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атериал</w:t>
      </w:r>
      <w:r w:rsidR="00251C35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0158AC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набор геометрических тел (шар, куб, треугольная призма, параллелепипед), изготовленных из дерева, высотой 10-15 см;</w:t>
      </w:r>
    </w:p>
    <w:p w:rsidR="00251C35" w:rsidRPr="00337185" w:rsidRDefault="00251C35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набор </w:t>
      </w:r>
      <w:r w:rsidR="009A57C1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предметов</w:t>
      </w:r>
      <w:r w:rsidR="000158AC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57C1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9A57C1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мяч, </w:t>
      </w:r>
      <w:r w:rsidR="00E77D29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шкатулка</w:t>
      </w:r>
      <w:r w:rsidR="009A57C1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коробка, </w:t>
      </w:r>
      <w:r w:rsidR="000158AC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елочка</w:t>
      </w:r>
      <w:r w:rsidR="009A57C1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высотой 10-15 см</w:t>
      </w:r>
      <w:r w:rsidR="000920C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 с изображением предметов и геометрических тел</w:t>
      </w:r>
    </w:p>
    <w:p w:rsidR="00FC3F2A" w:rsidRPr="00337185" w:rsidRDefault="00FC3F2A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251C35" w:rsidRPr="00337185" w:rsidRDefault="00251C35" w:rsidP="006B724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251C35" w:rsidRPr="00337185" w:rsidRDefault="00251C35" w:rsidP="006B724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кладет на стол перед ребенком</w:t>
      </w:r>
      <w:r w:rsidR="000158AC" w:rsidRPr="00337185">
        <w:rPr>
          <w:rFonts w:ascii="Times New Roman" w:hAnsi="Times New Roman" w:cs="Times New Roman"/>
          <w:sz w:val="28"/>
          <w:szCs w:val="28"/>
        </w:rPr>
        <w:t xml:space="preserve"> 4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9A57C1" w:rsidRPr="00337185">
        <w:rPr>
          <w:rFonts w:ascii="Times New Roman" w:hAnsi="Times New Roman" w:cs="Times New Roman"/>
          <w:sz w:val="28"/>
          <w:szCs w:val="28"/>
        </w:rPr>
        <w:t>эталона формы</w:t>
      </w:r>
      <w:r w:rsidR="00CD0121" w:rsidRPr="00337185">
        <w:rPr>
          <w:rFonts w:ascii="Times New Roman" w:hAnsi="Times New Roman" w:cs="Times New Roman"/>
          <w:sz w:val="28"/>
          <w:szCs w:val="28"/>
        </w:rPr>
        <w:t xml:space="preserve"> (геометрические тела)</w:t>
      </w:r>
      <w:r w:rsidRPr="00337185">
        <w:rPr>
          <w:rFonts w:ascii="Times New Roman" w:hAnsi="Times New Roman" w:cs="Times New Roman"/>
          <w:sz w:val="28"/>
          <w:szCs w:val="28"/>
        </w:rPr>
        <w:t xml:space="preserve">. Затем показывает </w:t>
      </w:r>
      <w:r w:rsidR="009A57C1" w:rsidRPr="00337185">
        <w:rPr>
          <w:rFonts w:ascii="Times New Roman" w:hAnsi="Times New Roman" w:cs="Times New Roman"/>
          <w:sz w:val="28"/>
          <w:szCs w:val="28"/>
        </w:rPr>
        <w:t xml:space="preserve">мяч, форма которого приближена к одному из эталонов формы (шар), </w:t>
      </w:r>
      <w:r w:rsidRPr="00337185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6A64F4" w:rsidRPr="00337185">
        <w:rPr>
          <w:rFonts w:ascii="Times New Roman" w:hAnsi="Times New Roman" w:cs="Times New Roman"/>
          <w:sz w:val="28"/>
          <w:szCs w:val="28"/>
        </w:rPr>
        <w:t>, понятную ребенку</w:t>
      </w:r>
      <w:r w:rsidR="009D2A81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</w:t>
      </w:r>
      <w:r w:rsidR="00B24745" w:rsidRPr="00337185">
        <w:rPr>
          <w:rFonts w:ascii="Times New Roman" w:hAnsi="Times New Roman" w:cs="Times New Roman"/>
          <w:sz w:val="28"/>
          <w:szCs w:val="28"/>
        </w:rPr>
        <w:t>Покажи</w:t>
      </w:r>
      <w:r w:rsidR="00CD0121" w:rsidRPr="00337185">
        <w:rPr>
          <w:rFonts w:ascii="Times New Roman" w:hAnsi="Times New Roman" w:cs="Times New Roman"/>
          <w:sz w:val="28"/>
          <w:szCs w:val="28"/>
        </w:rPr>
        <w:t>,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9A57C1" w:rsidRPr="00337185">
        <w:rPr>
          <w:rFonts w:ascii="Times New Roman" w:hAnsi="Times New Roman" w:cs="Times New Roman"/>
          <w:sz w:val="28"/>
          <w:szCs w:val="28"/>
        </w:rPr>
        <w:t>на что похож мяч</w:t>
      </w:r>
      <w:r w:rsidR="00B24745" w:rsidRPr="00337185">
        <w:rPr>
          <w:rFonts w:ascii="Times New Roman" w:hAnsi="Times New Roman" w:cs="Times New Roman"/>
          <w:sz w:val="28"/>
          <w:szCs w:val="28"/>
        </w:rPr>
        <w:t>»/ «Найди, на что похож мяч» / «Посмотри, на что похож мяч».</w:t>
      </w:r>
    </w:p>
    <w:p w:rsidR="000158AC" w:rsidRPr="00337185" w:rsidRDefault="000158AC" w:rsidP="006B724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77D29" w:rsidRPr="0033718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36E2C" w:rsidRPr="00337185">
        <w:rPr>
          <w:rFonts w:ascii="Times New Roman" w:hAnsi="Times New Roman" w:cs="Times New Roman"/>
          <w:sz w:val="28"/>
          <w:szCs w:val="28"/>
        </w:rPr>
        <w:t>п</w:t>
      </w:r>
      <w:r w:rsidRPr="00337185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E77D29" w:rsidRPr="00337185">
        <w:rPr>
          <w:rFonts w:ascii="Times New Roman" w:hAnsi="Times New Roman" w:cs="Times New Roman"/>
          <w:sz w:val="28"/>
          <w:szCs w:val="28"/>
        </w:rPr>
        <w:t>коробку</w:t>
      </w:r>
      <w:r w:rsidRPr="00337185">
        <w:rPr>
          <w:rFonts w:ascii="Times New Roman" w:hAnsi="Times New Roman" w:cs="Times New Roman"/>
          <w:sz w:val="28"/>
          <w:szCs w:val="28"/>
        </w:rPr>
        <w:t>, форма которо</w:t>
      </w:r>
      <w:r w:rsidR="00E77D29" w:rsidRPr="00337185">
        <w:rPr>
          <w:rFonts w:ascii="Times New Roman" w:hAnsi="Times New Roman" w:cs="Times New Roman"/>
          <w:sz w:val="28"/>
          <w:szCs w:val="28"/>
        </w:rPr>
        <w:t>й</w:t>
      </w:r>
      <w:r w:rsidRPr="00337185">
        <w:rPr>
          <w:rFonts w:ascii="Times New Roman" w:hAnsi="Times New Roman" w:cs="Times New Roman"/>
          <w:sz w:val="28"/>
          <w:szCs w:val="28"/>
        </w:rPr>
        <w:t xml:space="preserve"> приближена к одному из эталонов формы (куб), и предъявляет речевую инструкцию, понятную ребенку</w:t>
      </w:r>
      <w:r w:rsidR="009D2A81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 xml:space="preserve">: «Покажи, </w:t>
      </w:r>
      <w:r w:rsidR="00E77D29" w:rsidRPr="00337185">
        <w:rPr>
          <w:rFonts w:ascii="Times New Roman" w:hAnsi="Times New Roman" w:cs="Times New Roman"/>
          <w:sz w:val="28"/>
          <w:szCs w:val="28"/>
        </w:rPr>
        <w:t>на что похожа коробка</w:t>
      </w:r>
      <w:r w:rsidRPr="00337185">
        <w:rPr>
          <w:rFonts w:ascii="Times New Roman" w:hAnsi="Times New Roman" w:cs="Times New Roman"/>
          <w:sz w:val="28"/>
          <w:szCs w:val="28"/>
        </w:rPr>
        <w:t>»/ «Найди, на что похож</w:t>
      </w:r>
      <w:r w:rsidR="00E77D29" w:rsidRPr="00337185">
        <w:rPr>
          <w:rFonts w:ascii="Times New Roman" w:hAnsi="Times New Roman" w:cs="Times New Roman"/>
          <w:sz w:val="28"/>
          <w:szCs w:val="28"/>
        </w:rPr>
        <w:t>а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E77D29" w:rsidRPr="00337185">
        <w:rPr>
          <w:rFonts w:ascii="Times New Roman" w:hAnsi="Times New Roman" w:cs="Times New Roman"/>
          <w:sz w:val="28"/>
          <w:szCs w:val="28"/>
        </w:rPr>
        <w:t>коробка»</w:t>
      </w:r>
      <w:r w:rsidRPr="00337185">
        <w:rPr>
          <w:rFonts w:ascii="Times New Roman" w:hAnsi="Times New Roman" w:cs="Times New Roman"/>
          <w:sz w:val="28"/>
          <w:szCs w:val="28"/>
        </w:rPr>
        <w:t>/ «Посмотри, на что похож</w:t>
      </w:r>
      <w:r w:rsidR="00E77D29" w:rsidRPr="00337185">
        <w:rPr>
          <w:rFonts w:ascii="Times New Roman" w:hAnsi="Times New Roman" w:cs="Times New Roman"/>
          <w:sz w:val="28"/>
          <w:szCs w:val="28"/>
        </w:rPr>
        <w:t>а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E77D29" w:rsidRPr="00337185">
        <w:rPr>
          <w:rFonts w:ascii="Times New Roman" w:hAnsi="Times New Roman" w:cs="Times New Roman"/>
          <w:sz w:val="28"/>
          <w:szCs w:val="28"/>
        </w:rPr>
        <w:t>коробка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E77D29" w:rsidRPr="00337185" w:rsidRDefault="00E77D29" w:rsidP="006B724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Затем педагог </w:t>
      </w:r>
      <w:r w:rsidR="00336E2C" w:rsidRPr="00337185">
        <w:rPr>
          <w:rFonts w:ascii="Times New Roman" w:hAnsi="Times New Roman" w:cs="Times New Roman"/>
          <w:sz w:val="28"/>
          <w:szCs w:val="28"/>
        </w:rPr>
        <w:t>п</w:t>
      </w:r>
      <w:r w:rsidRPr="00337185">
        <w:rPr>
          <w:rFonts w:ascii="Times New Roman" w:hAnsi="Times New Roman" w:cs="Times New Roman"/>
          <w:sz w:val="28"/>
          <w:szCs w:val="28"/>
        </w:rPr>
        <w:t>оказывает шкатулку, форма которой приближена к одному из эталонов формы (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параллелепипед</w:t>
      </w:r>
      <w:r w:rsidRPr="00337185">
        <w:rPr>
          <w:rFonts w:ascii="Times New Roman" w:hAnsi="Times New Roman" w:cs="Times New Roman"/>
          <w:sz w:val="28"/>
          <w:szCs w:val="28"/>
        </w:rPr>
        <w:t>), и предъявляет речевую инструкцию, понятную ребенку</w:t>
      </w:r>
      <w:r w:rsidR="009D2A81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«Покажи, на что похожа шкатулка»/ «Найди, на что похожа шкатулка»/ «Посмотри, на что похожа шкатулка».</w:t>
      </w:r>
    </w:p>
    <w:p w:rsidR="00E77D29" w:rsidRPr="00337185" w:rsidRDefault="00E77D29" w:rsidP="006B724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педагог </w:t>
      </w:r>
      <w:r w:rsidR="00336E2C" w:rsidRPr="00337185">
        <w:rPr>
          <w:rFonts w:ascii="Times New Roman" w:hAnsi="Times New Roman" w:cs="Times New Roman"/>
          <w:sz w:val="28"/>
          <w:szCs w:val="28"/>
        </w:rPr>
        <w:t>п</w:t>
      </w:r>
      <w:r w:rsidRPr="00337185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336E2C" w:rsidRPr="00337185">
        <w:rPr>
          <w:rFonts w:ascii="Times New Roman" w:hAnsi="Times New Roman" w:cs="Times New Roman"/>
          <w:sz w:val="28"/>
          <w:szCs w:val="28"/>
        </w:rPr>
        <w:t>елочку</w:t>
      </w:r>
      <w:r w:rsidRPr="00337185">
        <w:rPr>
          <w:rFonts w:ascii="Times New Roman" w:hAnsi="Times New Roman" w:cs="Times New Roman"/>
          <w:sz w:val="28"/>
          <w:szCs w:val="28"/>
        </w:rPr>
        <w:t>, форма которой приближена к одному из эталонов формы (</w:t>
      </w:r>
      <w:r w:rsidR="00336E2C" w:rsidRPr="00337185">
        <w:rPr>
          <w:rFonts w:ascii="Times New Roman" w:hAnsi="Times New Roman" w:cs="Times New Roman"/>
          <w:sz w:val="28"/>
          <w:szCs w:val="28"/>
        </w:rPr>
        <w:t>треугольная призма</w:t>
      </w:r>
      <w:r w:rsidRPr="00337185">
        <w:rPr>
          <w:rFonts w:ascii="Times New Roman" w:hAnsi="Times New Roman" w:cs="Times New Roman"/>
          <w:sz w:val="28"/>
          <w:szCs w:val="28"/>
        </w:rPr>
        <w:t>), и предъявляет речевую инструкцию, понятную ребенку</w:t>
      </w:r>
      <w:r w:rsidR="009D2A81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«Покажи, на что похожа </w:t>
      </w:r>
      <w:r w:rsidR="00336E2C" w:rsidRPr="00337185">
        <w:rPr>
          <w:rFonts w:ascii="Times New Roman" w:hAnsi="Times New Roman" w:cs="Times New Roman"/>
          <w:sz w:val="28"/>
          <w:szCs w:val="28"/>
        </w:rPr>
        <w:t>елочка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«Найди, на что похожа </w:t>
      </w:r>
      <w:r w:rsidR="00336E2C" w:rsidRPr="00337185">
        <w:rPr>
          <w:rFonts w:ascii="Times New Roman" w:hAnsi="Times New Roman" w:cs="Times New Roman"/>
          <w:sz w:val="28"/>
          <w:szCs w:val="28"/>
        </w:rPr>
        <w:t>елоч</w:t>
      </w:r>
      <w:r w:rsidRPr="00337185">
        <w:rPr>
          <w:rFonts w:ascii="Times New Roman" w:hAnsi="Times New Roman" w:cs="Times New Roman"/>
          <w:sz w:val="28"/>
          <w:szCs w:val="28"/>
        </w:rPr>
        <w:t xml:space="preserve">ка»/ «Посмотри, на что похожа </w:t>
      </w:r>
      <w:r w:rsidR="00336E2C" w:rsidRPr="00337185">
        <w:rPr>
          <w:rFonts w:ascii="Times New Roman" w:hAnsi="Times New Roman" w:cs="Times New Roman"/>
          <w:sz w:val="28"/>
          <w:szCs w:val="28"/>
        </w:rPr>
        <w:t>елоч</w:t>
      </w:r>
      <w:r w:rsidRPr="00337185">
        <w:rPr>
          <w:rFonts w:ascii="Times New Roman" w:hAnsi="Times New Roman" w:cs="Times New Roman"/>
          <w:sz w:val="28"/>
          <w:szCs w:val="28"/>
        </w:rPr>
        <w:t>ка».</w:t>
      </w:r>
    </w:p>
    <w:p w:rsidR="006A64F4" w:rsidRPr="00337185" w:rsidRDefault="006A64F4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337185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6A64F4" w:rsidRPr="00337185" w:rsidRDefault="006A64F4" w:rsidP="006B724F">
      <w:pPr>
        <w:suppressAutoHyphens/>
        <w:spacing w:after="0" w:line="360" w:lineRule="auto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64F" w:rsidRPr="00337185" w:rsidRDefault="00F838C6" w:rsidP="006B724F">
      <w:pPr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5C764F" w:rsidRPr="00337185">
        <w:rPr>
          <w:rFonts w:ascii="Times New Roman" w:hAnsi="Times New Roman" w:cs="Times New Roman"/>
          <w:b/>
          <w:sz w:val="28"/>
          <w:szCs w:val="28"/>
        </w:rPr>
        <w:t>3.</w:t>
      </w:r>
      <w:r w:rsidR="004D3C0C"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4D3C0C" w:rsidRPr="00337185">
        <w:rPr>
          <w:rFonts w:ascii="Times New Roman" w:hAnsi="Times New Roman" w:cs="Times New Roman"/>
          <w:b/>
          <w:sz w:val="28"/>
          <w:szCs w:val="28"/>
        </w:rPr>
        <w:t>Р</w:t>
      </w:r>
      <w:r w:rsidR="005C764F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азличение </w:t>
      </w:r>
      <w:r w:rsidR="00124A3D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геометрических </w:t>
      </w:r>
      <w:r w:rsidR="005C764F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фигур</w:t>
      </w:r>
      <w:r w:rsidR="00124A3D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: </w:t>
      </w:r>
      <w:r w:rsidR="00124A3D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круг, треугольник, квадрат, прямоугольник</w:t>
      </w:r>
      <w:r w:rsidR="005C764F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C764F" w:rsidRPr="00337185" w:rsidRDefault="005C764F" w:rsidP="006B724F">
      <w:pPr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="00F838C6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F838C6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различать </w:t>
      </w:r>
      <w:r w:rsidR="00994F96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геометрические фигуры и </w:t>
      </w:r>
      <w:r w:rsidR="00F838C6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плоскостные геометрические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фигур</w:t>
      </w:r>
      <w:r w:rsidR="00F838C6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</w:t>
      </w:r>
      <w:r w:rsidR="001E254C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1E254C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круг, треугольник, квадрат, прямоугольник </w:t>
      </w:r>
    </w:p>
    <w:p w:rsidR="005C764F" w:rsidRPr="00337185" w:rsidRDefault="00F838C6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</w:t>
      </w:r>
      <w:r w:rsidR="005C764F"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атериал</w:t>
      </w:r>
      <w:r w:rsidR="005C764F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набор </w:t>
      </w:r>
      <w:r w:rsidR="001E254C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плоскостных фигур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(круг, </w:t>
      </w:r>
      <w:r w:rsidR="005C764F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вадрат, </w:t>
      </w:r>
      <w:r w:rsidR="005C764F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треугольн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ик, прямоугольник</w:t>
      </w:r>
      <w:r w:rsidR="00FB1BBA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="001E254C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="005C764F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изгото</w:t>
      </w:r>
      <w:r w:rsidR="001E254C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вленных из дерева, высотой 5-10</w:t>
      </w:r>
      <w:r w:rsidR="005C764F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см</w:t>
      </w:r>
      <w:r w:rsidR="000920C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 с изображением геометрических фигур</w:t>
      </w:r>
    </w:p>
    <w:p w:rsidR="001259B5" w:rsidRPr="00337185" w:rsidRDefault="001259B5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C764F" w:rsidRPr="00337185" w:rsidRDefault="005C764F" w:rsidP="006B72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F838C6" w:rsidRPr="00337185" w:rsidRDefault="005C764F" w:rsidP="006B72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D726B2" w:rsidRPr="00337185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1E254C" w:rsidRPr="00337185">
        <w:rPr>
          <w:rFonts w:ascii="Times New Roman" w:hAnsi="Times New Roman" w:cs="Times New Roman"/>
          <w:sz w:val="28"/>
          <w:szCs w:val="28"/>
        </w:rPr>
        <w:t>плоскостные фигуры</w:t>
      </w:r>
      <w:r w:rsidRPr="00337185">
        <w:rPr>
          <w:rFonts w:ascii="Times New Roman" w:hAnsi="Times New Roman" w:cs="Times New Roman"/>
          <w:sz w:val="28"/>
          <w:szCs w:val="28"/>
        </w:rPr>
        <w:t xml:space="preserve">, </w:t>
      </w:r>
      <w:r w:rsidR="00F838C6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="00F838C6"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 w:rsidR="004D3C0C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="00F838C6" w:rsidRPr="00337185">
        <w:rPr>
          <w:rFonts w:ascii="Times New Roman" w:hAnsi="Times New Roman" w:cs="Times New Roman"/>
          <w:sz w:val="28"/>
          <w:szCs w:val="28"/>
        </w:rPr>
        <w:t xml:space="preserve"> «Найди круг»/ «Покажи круг»/ «Где круг?» / «Посмотри на круг».</w:t>
      </w:r>
    </w:p>
    <w:p w:rsidR="00F838C6" w:rsidRPr="00337185" w:rsidRDefault="00F838C6" w:rsidP="006B72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Затем педагог предъявляет речевую инструкцию</w:t>
      </w:r>
      <w:r w:rsidR="004D3C0C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«Найди квадрат»/ «Покажи квадрат»/ «Где квадрат?» / «Посмотри на квадрат».</w:t>
      </w:r>
    </w:p>
    <w:p w:rsidR="00336E2C" w:rsidRPr="00337185" w:rsidRDefault="00336E2C" w:rsidP="006B72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После этого педагог предъявляет речевую инструкцию</w:t>
      </w:r>
      <w:r w:rsidR="004D3C0C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«Найди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«Покажи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«Где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</w:t>
      </w:r>
      <w:r w:rsidRPr="00337185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994F96" w:rsidRPr="00337185" w:rsidRDefault="00336E2C" w:rsidP="006B72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7185">
        <w:rPr>
          <w:rFonts w:ascii="Times New Roman" w:hAnsi="Times New Roman" w:cs="Times New Roman"/>
          <w:sz w:val="28"/>
          <w:szCs w:val="28"/>
        </w:rPr>
        <w:lastRenderedPageBreak/>
        <w:t>Затем педагог предъявляет речевую инструкцию</w:t>
      </w:r>
      <w:r w:rsidR="004D3C0C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 xml:space="preserve">: «Найди квадрат»/ «Покажи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прямоугольник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«Где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прямоугольник</w:t>
      </w:r>
      <w:r w:rsidRPr="00337185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прямоугольник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994F96" w:rsidRPr="00337185" w:rsidRDefault="00994F96" w:rsidP="006B72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четыре карточки с изображением геометрических фигур, например, круг и квадрат,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 (графическое изображение) или показывает жестом: «Найди круг»/ «Покажи круг»/ «Где круг?» / «Посмотри на круг». </w:t>
      </w:r>
    </w:p>
    <w:p w:rsidR="00994F96" w:rsidRPr="00337185" w:rsidRDefault="00994F96" w:rsidP="006B72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Затем педагог предъявляет речевую инструкцию (графическое изображение) или показывает жестом: «Найди квадрат»/ «Покажи квадрат»/ «Где квадрат?» / «Посмотри на квадрат».</w:t>
      </w:r>
    </w:p>
    <w:p w:rsidR="00994F96" w:rsidRPr="00337185" w:rsidRDefault="00994F96" w:rsidP="006B72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7185">
        <w:rPr>
          <w:rFonts w:ascii="Times New Roman" w:hAnsi="Times New Roman" w:cs="Times New Roman"/>
          <w:sz w:val="28"/>
          <w:szCs w:val="28"/>
        </w:rPr>
        <w:t>После этого педагог предъявляет речевую инструкцию (графическое изображение) или показывает жестом: «Найди треугольник»/ «Покажи треугольник»/ «Где треугольник?» / «Посмотри на треугольник».</w:t>
      </w:r>
    </w:p>
    <w:p w:rsidR="00994F96" w:rsidRPr="00337185" w:rsidRDefault="00994F96" w:rsidP="006B72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Затем педагог предъявляет речевую инструкцию (графическое изображение) или показывает жестом: «Найди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прямоугольник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«Покажи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прямоугольник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«Где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прямоугольник</w:t>
      </w:r>
      <w:r w:rsidRPr="00337185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прямоугольник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F838C6" w:rsidRPr="00337185" w:rsidRDefault="00F838C6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6C74BB" w:rsidRPr="00337185" w:rsidRDefault="006C74BB" w:rsidP="006B724F">
      <w:pPr>
        <w:pStyle w:val="a4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336E2C" w:rsidRPr="00337185" w:rsidRDefault="00336E2C" w:rsidP="006B724F">
      <w:pPr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hAnsi="Times New Roman" w:cs="Times New Roman"/>
          <w:b/>
          <w:sz w:val="28"/>
          <w:szCs w:val="28"/>
        </w:rPr>
        <w:t>П</w:t>
      </w:r>
      <w:r w:rsidR="006C74BB" w:rsidRPr="00337185">
        <w:rPr>
          <w:rFonts w:ascii="Times New Roman" w:hAnsi="Times New Roman" w:cs="Times New Roman"/>
          <w:b/>
          <w:sz w:val="28"/>
          <w:szCs w:val="28"/>
        </w:rPr>
        <w:t xml:space="preserve">роба 4. </w:t>
      </w:r>
      <w:r w:rsidR="003867C5" w:rsidRPr="00337185">
        <w:rPr>
          <w:rFonts w:ascii="Times New Roman" w:hAnsi="Times New Roman" w:cs="Times New Roman"/>
          <w:b/>
          <w:sz w:val="28"/>
          <w:szCs w:val="28"/>
        </w:rPr>
        <w:t>Р</w:t>
      </w:r>
      <w:r w:rsidR="003867C5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азличение</w:t>
      </w:r>
      <w:r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геометрических фигур: точка, линия (прямая, ломаная), отрезок </w:t>
      </w:r>
    </w:p>
    <w:p w:rsidR="00336E2C" w:rsidRPr="00337185" w:rsidRDefault="00336E2C" w:rsidP="006B724F">
      <w:pPr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Цель: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различать геометрические фигуры: точка, линия (прямая, ломаная), отрезок</w:t>
      </w:r>
    </w:p>
    <w:p w:rsidR="00336E2C" w:rsidRPr="00337185" w:rsidRDefault="00336E2C" w:rsidP="006B724F">
      <w:pPr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Дидактический материал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набор карточек с изображением геометрических фигур (точка, линия прямая, </w:t>
      </w:r>
      <w:r w:rsidR="005834BC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линия ломаная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отрезок) одного цвета</w:t>
      </w:r>
      <w:r w:rsidR="000920C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 с изображением геометрических фигур</w:t>
      </w:r>
    </w:p>
    <w:p w:rsidR="00336E2C" w:rsidRPr="00337185" w:rsidRDefault="00336E2C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36E2C" w:rsidRPr="00337185" w:rsidRDefault="00336E2C" w:rsidP="006B724F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336E2C" w:rsidRPr="00337185" w:rsidRDefault="00336E2C" w:rsidP="006B724F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5834BC" w:rsidRPr="00337185">
        <w:rPr>
          <w:rFonts w:ascii="Times New Roman" w:hAnsi="Times New Roman" w:cs="Times New Roman"/>
          <w:sz w:val="28"/>
          <w:szCs w:val="28"/>
        </w:rPr>
        <w:t>четыре</w:t>
      </w:r>
      <w:r w:rsidRPr="00337185">
        <w:rPr>
          <w:rFonts w:ascii="Times New Roman" w:hAnsi="Times New Roman" w:cs="Times New Roman"/>
          <w:sz w:val="28"/>
          <w:szCs w:val="28"/>
        </w:rPr>
        <w:t xml:space="preserve"> карточки с изображением геометрических фигур,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ребенку: «Найди </w:t>
      </w:r>
      <w:r w:rsidR="005834BC" w:rsidRPr="00337185">
        <w:rPr>
          <w:rFonts w:ascii="Times New Roman" w:hAnsi="Times New Roman" w:cs="Times New Roman"/>
          <w:sz w:val="28"/>
          <w:szCs w:val="28"/>
        </w:rPr>
        <w:t>точку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«Покажи </w:t>
      </w:r>
      <w:r w:rsidR="005834BC" w:rsidRPr="00337185">
        <w:rPr>
          <w:rFonts w:ascii="Times New Roman" w:hAnsi="Times New Roman" w:cs="Times New Roman"/>
          <w:sz w:val="28"/>
          <w:szCs w:val="28"/>
        </w:rPr>
        <w:t>точку»/ «Где точка</w:t>
      </w:r>
      <w:r w:rsidRPr="00337185">
        <w:rPr>
          <w:rFonts w:ascii="Times New Roman" w:hAnsi="Times New Roman" w:cs="Times New Roman"/>
          <w:sz w:val="28"/>
          <w:szCs w:val="28"/>
        </w:rPr>
        <w:t>?</w:t>
      </w:r>
      <w:r w:rsidR="005834BC" w:rsidRPr="00337185">
        <w:rPr>
          <w:rFonts w:ascii="Times New Roman" w:hAnsi="Times New Roman" w:cs="Times New Roman"/>
          <w:sz w:val="28"/>
          <w:szCs w:val="28"/>
        </w:rPr>
        <w:t>» / «Посмотри на точку</w:t>
      </w:r>
      <w:r w:rsidRPr="0033718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6E2C" w:rsidRPr="00337185" w:rsidRDefault="00336E2C" w:rsidP="006B724F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Затем педагог предъявляет речевую инструкцию: «Найди </w:t>
      </w:r>
      <w:r w:rsidR="005834BC" w:rsidRPr="00337185">
        <w:rPr>
          <w:rFonts w:ascii="Times New Roman" w:hAnsi="Times New Roman" w:cs="Times New Roman"/>
          <w:sz w:val="28"/>
          <w:szCs w:val="28"/>
        </w:rPr>
        <w:t>прямую линию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«Покажи </w:t>
      </w:r>
      <w:r w:rsidR="005834BC" w:rsidRPr="00337185">
        <w:rPr>
          <w:rFonts w:ascii="Times New Roman" w:hAnsi="Times New Roman" w:cs="Times New Roman"/>
          <w:sz w:val="28"/>
          <w:szCs w:val="28"/>
        </w:rPr>
        <w:t>прямую линию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«Где </w:t>
      </w:r>
      <w:r w:rsidR="005834BC" w:rsidRPr="00337185">
        <w:rPr>
          <w:rFonts w:ascii="Times New Roman" w:hAnsi="Times New Roman" w:cs="Times New Roman"/>
          <w:sz w:val="28"/>
          <w:szCs w:val="28"/>
        </w:rPr>
        <w:t>прямая линия</w:t>
      </w:r>
      <w:r w:rsidRPr="00337185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="005834BC" w:rsidRPr="00337185">
        <w:rPr>
          <w:rFonts w:ascii="Times New Roman" w:hAnsi="Times New Roman" w:cs="Times New Roman"/>
          <w:sz w:val="28"/>
          <w:szCs w:val="28"/>
        </w:rPr>
        <w:t>прямую линию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5834BC" w:rsidRPr="00337185" w:rsidRDefault="005834BC" w:rsidP="006B724F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Потом педагог предъявляет речевую инструкцию: «Найди </w:t>
      </w:r>
      <w:r w:rsidR="003867C5" w:rsidRPr="00337185">
        <w:rPr>
          <w:rFonts w:ascii="Times New Roman" w:hAnsi="Times New Roman" w:cs="Times New Roman"/>
          <w:sz w:val="28"/>
          <w:szCs w:val="28"/>
        </w:rPr>
        <w:t>ломаную</w:t>
      </w:r>
      <w:r w:rsidRPr="00337185">
        <w:rPr>
          <w:rFonts w:ascii="Times New Roman" w:hAnsi="Times New Roman" w:cs="Times New Roman"/>
          <w:sz w:val="28"/>
          <w:szCs w:val="28"/>
        </w:rPr>
        <w:t xml:space="preserve"> линию»/ «Покажи </w:t>
      </w:r>
      <w:r w:rsidR="003867C5" w:rsidRPr="00337185">
        <w:rPr>
          <w:rFonts w:ascii="Times New Roman" w:hAnsi="Times New Roman" w:cs="Times New Roman"/>
          <w:sz w:val="28"/>
          <w:szCs w:val="28"/>
        </w:rPr>
        <w:t>ломан</w:t>
      </w:r>
      <w:r w:rsidRPr="00337185">
        <w:rPr>
          <w:rFonts w:ascii="Times New Roman" w:hAnsi="Times New Roman" w:cs="Times New Roman"/>
          <w:sz w:val="28"/>
          <w:szCs w:val="28"/>
        </w:rPr>
        <w:t xml:space="preserve">ую линию»/ «Где </w:t>
      </w:r>
      <w:r w:rsidR="003867C5" w:rsidRPr="00337185">
        <w:rPr>
          <w:rFonts w:ascii="Times New Roman" w:hAnsi="Times New Roman" w:cs="Times New Roman"/>
          <w:sz w:val="28"/>
          <w:szCs w:val="28"/>
        </w:rPr>
        <w:t>ломаная</w:t>
      </w:r>
      <w:r w:rsidRPr="00337185">
        <w:rPr>
          <w:rFonts w:ascii="Times New Roman" w:hAnsi="Times New Roman" w:cs="Times New Roman"/>
          <w:sz w:val="28"/>
          <w:szCs w:val="28"/>
        </w:rPr>
        <w:t xml:space="preserve"> линия?» / «Посмотри на </w:t>
      </w:r>
      <w:r w:rsidR="003867C5" w:rsidRPr="00337185">
        <w:rPr>
          <w:rFonts w:ascii="Times New Roman" w:hAnsi="Times New Roman" w:cs="Times New Roman"/>
          <w:sz w:val="28"/>
          <w:szCs w:val="28"/>
        </w:rPr>
        <w:t>ломаную</w:t>
      </w:r>
      <w:r w:rsidRPr="00337185">
        <w:rPr>
          <w:rFonts w:ascii="Times New Roman" w:hAnsi="Times New Roman" w:cs="Times New Roman"/>
          <w:sz w:val="28"/>
          <w:szCs w:val="28"/>
        </w:rPr>
        <w:t xml:space="preserve"> линию».</w:t>
      </w:r>
    </w:p>
    <w:p w:rsidR="00336E2C" w:rsidRPr="00337185" w:rsidRDefault="005834BC" w:rsidP="006B724F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Потом педагог предъявляет речевую инструкцию: «Найди отрезок»/ «Покажи отрезок»/ «Где отрезок?» / «Посмотри на отрезок».</w:t>
      </w:r>
    </w:p>
    <w:p w:rsidR="00336E2C" w:rsidRPr="00337185" w:rsidRDefault="00336E2C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36E2C" w:rsidRPr="00337185" w:rsidRDefault="00336E2C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16C3" w:rsidRPr="00337185" w:rsidRDefault="001259B5" w:rsidP="006B724F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hAnsi="Times New Roman" w:cs="Times New Roman"/>
          <w:b/>
          <w:sz w:val="28"/>
          <w:szCs w:val="28"/>
        </w:rPr>
        <w:t>Проба</w:t>
      </w:r>
      <w:r w:rsidR="009D071D" w:rsidRPr="00337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9FD" w:rsidRPr="00337185">
        <w:rPr>
          <w:rFonts w:ascii="Times New Roman" w:hAnsi="Times New Roman" w:cs="Times New Roman"/>
          <w:b/>
          <w:sz w:val="28"/>
          <w:szCs w:val="28"/>
        </w:rPr>
        <w:t>5</w:t>
      </w:r>
      <w:r w:rsidR="009D071D" w:rsidRPr="00337185">
        <w:rPr>
          <w:rFonts w:ascii="Times New Roman" w:hAnsi="Times New Roman" w:cs="Times New Roman"/>
          <w:b/>
          <w:sz w:val="28"/>
          <w:szCs w:val="28"/>
        </w:rPr>
        <w:t>.</w:t>
      </w:r>
      <w:r w:rsidR="009D071D"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B916C3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Соотнесение геометрического тела с геометрической фигурой</w:t>
      </w:r>
    </w:p>
    <w:p w:rsidR="00E9495B" w:rsidRPr="00337185" w:rsidRDefault="00E9495B" w:rsidP="006B724F">
      <w:pPr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2A0091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2A0091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соотносить геометрические тела с геометрическими фигурами</w:t>
      </w:r>
    </w:p>
    <w:p w:rsidR="00E9495B" w:rsidRPr="00337185" w:rsidRDefault="001259B5" w:rsidP="006B724F">
      <w:pPr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Дидактический м</w:t>
      </w:r>
      <w:r w:rsidR="00E9495B"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атериал</w:t>
      </w:r>
      <w:r w:rsidR="00E9495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набор геометрических тел (шар, куб, треугольная призма, </w:t>
      </w:r>
      <w:r w:rsidR="00D726B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параллелепипед), </w:t>
      </w:r>
      <w:r w:rsidR="00E9495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изготовленных из дерева</w:t>
      </w:r>
      <w:r w:rsidR="00BF05B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E9495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набор карточек с изображением геометрических фигур (</w:t>
      </w:r>
      <w:r w:rsidR="00E9495B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</w:t>
      </w:r>
      <w:r w:rsidR="00E9495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E9495B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треугольник, квадрат, прямоугольник</w:t>
      </w:r>
      <w:r w:rsidR="00E9495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 одного цвета</w:t>
      </w:r>
      <w:r w:rsidR="000920C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картинки с изображением геометрических тел </w:t>
      </w:r>
    </w:p>
    <w:p w:rsidR="001259B5" w:rsidRPr="00337185" w:rsidRDefault="001259B5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9495B" w:rsidRPr="00337185" w:rsidRDefault="00E9495B" w:rsidP="006B724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200A52" w:rsidRPr="00337185" w:rsidRDefault="00E9495B" w:rsidP="006B724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="00D726B2" w:rsidRPr="00337185">
        <w:rPr>
          <w:rFonts w:ascii="Times New Roman" w:hAnsi="Times New Roman" w:cs="Times New Roman"/>
          <w:sz w:val="28"/>
          <w:szCs w:val="28"/>
        </w:rPr>
        <w:t>4 геометрических тела</w:t>
      </w:r>
      <w:r w:rsidR="00BF05BB" w:rsidRPr="00337185">
        <w:rPr>
          <w:rFonts w:ascii="Times New Roman" w:hAnsi="Times New Roman" w:cs="Times New Roman"/>
          <w:sz w:val="28"/>
          <w:szCs w:val="28"/>
        </w:rPr>
        <w:t xml:space="preserve"> (их изображение)</w:t>
      </w:r>
      <w:r w:rsidR="00D726B2" w:rsidRPr="00337185">
        <w:rPr>
          <w:rFonts w:ascii="Times New Roman" w:hAnsi="Times New Roman" w:cs="Times New Roman"/>
          <w:sz w:val="28"/>
          <w:szCs w:val="28"/>
        </w:rPr>
        <w:t xml:space="preserve">, </w:t>
      </w:r>
      <w:r w:rsidR="001259B5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</w:t>
      </w:r>
      <w:r w:rsidRPr="00337185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D726B2" w:rsidRPr="00337185">
        <w:rPr>
          <w:rFonts w:ascii="Times New Roman" w:hAnsi="Times New Roman" w:cs="Times New Roman"/>
          <w:sz w:val="28"/>
          <w:szCs w:val="28"/>
        </w:rPr>
        <w:t>карточку с изображением к</w:t>
      </w:r>
      <w:r w:rsidR="005834BC" w:rsidRPr="00337185">
        <w:rPr>
          <w:rFonts w:ascii="Times New Roman" w:hAnsi="Times New Roman" w:cs="Times New Roman"/>
          <w:sz w:val="28"/>
          <w:szCs w:val="28"/>
        </w:rPr>
        <w:t>руга</w:t>
      </w:r>
      <w:r w:rsidRPr="00337185">
        <w:rPr>
          <w:rFonts w:ascii="Times New Roman" w:hAnsi="Times New Roman" w:cs="Times New Roman"/>
          <w:sz w:val="28"/>
          <w:szCs w:val="28"/>
        </w:rPr>
        <w:t>, и предъявляет рече</w:t>
      </w:r>
      <w:r w:rsidR="00200A52" w:rsidRPr="00337185">
        <w:rPr>
          <w:rFonts w:ascii="Times New Roman" w:hAnsi="Times New Roman" w:cs="Times New Roman"/>
          <w:sz w:val="28"/>
          <w:szCs w:val="28"/>
        </w:rPr>
        <w:t>вую инструкцию, понятную ребенку</w:t>
      </w:r>
      <w:r w:rsidR="0002711C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="00200A52" w:rsidRPr="00337185">
        <w:rPr>
          <w:rFonts w:ascii="Times New Roman" w:hAnsi="Times New Roman" w:cs="Times New Roman"/>
          <w:sz w:val="28"/>
          <w:szCs w:val="28"/>
        </w:rPr>
        <w:t>: «Найди такой же»/ «Покажи такой же»/ «Где такой же?»/ «Посмотри на такой же».</w:t>
      </w:r>
    </w:p>
    <w:p w:rsidR="00200A52" w:rsidRPr="00337185" w:rsidRDefault="00200A52" w:rsidP="006B724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Затем педагог показывает </w:t>
      </w:r>
      <w:r w:rsidR="005834BC" w:rsidRPr="00337185">
        <w:rPr>
          <w:rFonts w:ascii="Times New Roman" w:hAnsi="Times New Roman" w:cs="Times New Roman"/>
          <w:sz w:val="28"/>
          <w:szCs w:val="28"/>
        </w:rPr>
        <w:t>карточку с изображением треугольника</w:t>
      </w:r>
      <w:r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</w:t>
      </w:r>
      <w:r w:rsidR="0002711C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«Найди такой же»/ «Покажи такой же»/ «Где такой же?»/ «Посмотри на такой же».</w:t>
      </w:r>
    </w:p>
    <w:p w:rsidR="005834BC" w:rsidRPr="00337185" w:rsidRDefault="005834BC" w:rsidP="006B724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Потом педагог показывает карточку с изображением квадрата и предъявляет речевую инструкцию</w:t>
      </w:r>
      <w:r w:rsidR="0002711C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«Найди такой же»/ «Покажи такой же»/ «Где такой же?»/ «Посмотри на такой же».</w:t>
      </w:r>
    </w:p>
    <w:p w:rsidR="002F6EB0" w:rsidRPr="00337185" w:rsidRDefault="005834BC" w:rsidP="006B724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После этого педагог показывает карточку с изображением прямоугольника и предъявляет речевую инструкцию</w:t>
      </w:r>
      <w:r w:rsidR="0002711C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«Найди такой же»/ «Покажи такой же»/ «Где такой же?»/ «Посмотри на такой же».</w:t>
      </w:r>
    </w:p>
    <w:p w:rsidR="00200A52" w:rsidRPr="00337185" w:rsidRDefault="00200A52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E9495B" w:rsidRPr="00337185" w:rsidRDefault="00E9495B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912" w:rsidRPr="00337185" w:rsidRDefault="00200A52" w:rsidP="006B724F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9D19FD" w:rsidRPr="00337185">
        <w:rPr>
          <w:rFonts w:ascii="Times New Roman" w:hAnsi="Times New Roman" w:cs="Times New Roman"/>
          <w:b/>
          <w:sz w:val="28"/>
          <w:szCs w:val="28"/>
        </w:rPr>
        <w:t>6</w:t>
      </w:r>
      <w:r w:rsidR="00BC6912" w:rsidRPr="00337185">
        <w:rPr>
          <w:rFonts w:ascii="Times New Roman" w:hAnsi="Times New Roman" w:cs="Times New Roman"/>
          <w:b/>
          <w:sz w:val="28"/>
          <w:szCs w:val="28"/>
        </w:rPr>
        <w:t>.</w:t>
      </w:r>
      <w:r w:rsidR="00BC6912"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BC6912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Соотнесение формы предметов с геометрическими фигурами (</w:t>
      </w:r>
      <w:r w:rsidR="00BC6912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треугольник, квадрат, прямоугольник, круг)</w:t>
      </w:r>
    </w:p>
    <w:p w:rsidR="00BC6912" w:rsidRPr="00337185" w:rsidRDefault="00BC6912" w:rsidP="006B724F">
      <w:pPr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2A0091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2A0091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соотносить формы предметов с геометрическими фигурами</w:t>
      </w:r>
    </w:p>
    <w:p w:rsidR="00BC6912" w:rsidRPr="00337185" w:rsidRDefault="00200A52" w:rsidP="006B724F">
      <w:pPr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</w:t>
      </w:r>
      <w:r w:rsidR="00BC6912"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атериал</w:t>
      </w:r>
      <w:r w:rsidR="00BC691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C975D9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предметы разной формы и </w:t>
      </w:r>
      <w:r w:rsidR="00BC691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набор </w:t>
      </w:r>
      <w:r w:rsidR="002F6EB0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карточек с изображением </w:t>
      </w:r>
      <w:r w:rsidR="00BC691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предметов разной формы (</w:t>
      </w:r>
      <w:r w:rsidR="002F6EB0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яблоко</w:t>
      </w:r>
      <w:r w:rsidR="0083670B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r w:rsidR="002F6EB0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чемодан, </w:t>
      </w:r>
      <w:r w:rsidR="002827FE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квадратная </w:t>
      </w:r>
      <w:r w:rsidR="0083670B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коробка, </w:t>
      </w:r>
      <w:r w:rsidR="002F6EB0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кусок сыра</w:t>
      </w:r>
      <w:r w:rsidR="00BC6912" w:rsidRPr="00337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</w:t>
      </w:r>
      <w:r w:rsidR="002F6EB0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="00BC691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набор карточек с изображением геометрических фигур (</w:t>
      </w:r>
      <w:r w:rsidR="00BC6912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</w:t>
      </w:r>
      <w:r w:rsidR="00BC691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BC6912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треугольник, квадрат, прямоугольник</w:t>
      </w:r>
      <w:r w:rsidR="00BC691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="002827F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одного цвета</w:t>
      </w:r>
    </w:p>
    <w:p w:rsidR="00200A52" w:rsidRPr="00337185" w:rsidRDefault="00200A52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200A52" w:rsidRPr="00337185" w:rsidRDefault="00200A52" w:rsidP="006B724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200A52" w:rsidRPr="00337185" w:rsidRDefault="00200A52" w:rsidP="006B724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2F6EB0" w:rsidRPr="00337185">
        <w:rPr>
          <w:rFonts w:ascii="Times New Roman" w:hAnsi="Times New Roman" w:cs="Times New Roman"/>
          <w:sz w:val="28"/>
          <w:szCs w:val="28"/>
        </w:rPr>
        <w:t>4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карточки с изо</w:t>
      </w:r>
      <w:r w:rsidR="002F6EB0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бражением геометрических фигур. </w:t>
      </w:r>
      <w:r w:rsidRPr="0033718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827FE" w:rsidRPr="00337185">
        <w:rPr>
          <w:rFonts w:ascii="Times New Roman" w:hAnsi="Times New Roman" w:cs="Times New Roman"/>
          <w:sz w:val="28"/>
          <w:szCs w:val="28"/>
        </w:rPr>
        <w:t xml:space="preserve">привлекает внимание ребенка, </w:t>
      </w:r>
      <w:r w:rsidRPr="00337185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C975D9" w:rsidRPr="00337185">
        <w:rPr>
          <w:rFonts w:ascii="Times New Roman" w:hAnsi="Times New Roman" w:cs="Times New Roman"/>
          <w:sz w:val="28"/>
          <w:szCs w:val="28"/>
        </w:rPr>
        <w:t>яблоко (</w:t>
      </w:r>
      <w:r w:rsidR="002F6EB0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карточку с изображением яблока</w:t>
      </w:r>
      <w:r w:rsidR="00C975D9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="002F6EB0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37185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2904F1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«Найди, на что похож</w:t>
      </w:r>
      <w:r w:rsidR="002F6EB0" w:rsidRPr="00337185">
        <w:rPr>
          <w:rFonts w:ascii="Times New Roman" w:hAnsi="Times New Roman" w:cs="Times New Roman"/>
          <w:sz w:val="28"/>
          <w:szCs w:val="28"/>
        </w:rPr>
        <w:t>е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190B31" w:rsidRPr="00337185">
        <w:rPr>
          <w:rFonts w:ascii="Times New Roman" w:hAnsi="Times New Roman" w:cs="Times New Roman"/>
          <w:sz w:val="28"/>
          <w:szCs w:val="28"/>
        </w:rPr>
        <w:t>яблоко</w:t>
      </w:r>
      <w:r w:rsidRPr="00337185">
        <w:rPr>
          <w:rFonts w:ascii="Times New Roman" w:hAnsi="Times New Roman" w:cs="Times New Roman"/>
          <w:sz w:val="28"/>
          <w:szCs w:val="28"/>
        </w:rPr>
        <w:t>»/ «Покажи, на что похож</w:t>
      </w:r>
      <w:r w:rsidR="00AB5611" w:rsidRPr="00337185">
        <w:rPr>
          <w:rFonts w:ascii="Times New Roman" w:hAnsi="Times New Roman" w:cs="Times New Roman"/>
          <w:sz w:val="28"/>
          <w:szCs w:val="28"/>
        </w:rPr>
        <w:t>е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  <w:r w:rsidR="00190B31" w:rsidRPr="00337185">
        <w:rPr>
          <w:rFonts w:ascii="Times New Roman" w:hAnsi="Times New Roman" w:cs="Times New Roman"/>
          <w:sz w:val="28"/>
          <w:szCs w:val="28"/>
        </w:rPr>
        <w:t>яблоко</w:t>
      </w:r>
      <w:r w:rsidR="002827FE" w:rsidRPr="00337185">
        <w:rPr>
          <w:rFonts w:ascii="Times New Roman" w:hAnsi="Times New Roman" w:cs="Times New Roman"/>
          <w:sz w:val="28"/>
          <w:szCs w:val="28"/>
        </w:rPr>
        <w:t xml:space="preserve">»/ </w:t>
      </w:r>
      <w:r w:rsidRPr="00337185">
        <w:rPr>
          <w:rFonts w:ascii="Times New Roman" w:hAnsi="Times New Roman" w:cs="Times New Roman"/>
          <w:sz w:val="28"/>
          <w:szCs w:val="28"/>
        </w:rPr>
        <w:t>«Посмотри, на что похож</w:t>
      </w:r>
      <w:r w:rsidR="00AB5611" w:rsidRPr="00337185">
        <w:rPr>
          <w:rFonts w:ascii="Times New Roman" w:hAnsi="Times New Roman" w:cs="Times New Roman"/>
          <w:sz w:val="28"/>
          <w:szCs w:val="28"/>
        </w:rPr>
        <w:t xml:space="preserve">е </w:t>
      </w:r>
      <w:r w:rsidR="00190B31" w:rsidRPr="00337185">
        <w:rPr>
          <w:rFonts w:ascii="Times New Roman" w:hAnsi="Times New Roman" w:cs="Times New Roman"/>
          <w:sz w:val="28"/>
          <w:szCs w:val="28"/>
        </w:rPr>
        <w:t>яблоко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2827FE" w:rsidRPr="00337185" w:rsidRDefault="002827FE" w:rsidP="006B724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показывает </w:t>
      </w:r>
      <w:r w:rsidR="00C975D9" w:rsidRPr="00337185">
        <w:rPr>
          <w:rFonts w:ascii="Times New Roman" w:hAnsi="Times New Roman" w:cs="Times New Roman"/>
          <w:sz w:val="28"/>
          <w:szCs w:val="28"/>
        </w:rPr>
        <w:t>чемодан (</w:t>
      </w:r>
      <w:r w:rsidR="00AB5611" w:rsidRPr="00337185">
        <w:rPr>
          <w:rFonts w:ascii="Times New Roman" w:hAnsi="Times New Roman" w:cs="Times New Roman"/>
          <w:sz w:val="28"/>
          <w:szCs w:val="28"/>
        </w:rPr>
        <w:t>карточку с изображением чемодана</w:t>
      </w:r>
      <w:r w:rsidR="00C975D9" w:rsidRPr="00337185">
        <w:rPr>
          <w:rFonts w:ascii="Times New Roman" w:hAnsi="Times New Roman" w:cs="Times New Roman"/>
          <w:sz w:val="28"/>
          <w:szCs w:val="28"/>
        </w:rPr>
        <w:t>)</w:t>
      </w:r>
      <w:r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</w:t>
      </w:r>
      <w:r w:rsidR="00AB5611" w:rsidRPr="00337185">
        <w:rPr>
          <w:rFonts w:ascii="Times New Roman" w:hAnsi="Times New Roman" w:cs="Times New Roman"/>
          <w:sz w:val="28"/>
          <w:szCs w:val="28"/>
        </w:rPr>
        <w:t>нстр</w:t>
      </w:r>
      <w:r w:rsidR="00190B31" w:rsidRPr="00337185">
        <w:rPr>
          <w:rFonts w:ascii="Times New Roman" w:hAnsi="Times New Roman" w:cs="Times New Roman"/>
          <w:sz w:val="28"/>
          <w:szCs w:val="28"/>
        </w:rPr>
        <w:t>укцию</w:t>
      </w:r>
      <w:r w:rsidR="002904F1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="00190B31" w:rsidRPr="00337185">
        <w:rPr>
          <w:rFonts w:ascii="Times New Roman" w:hAnsi="Times New Roman" w:cs="Times New Roman"/>
          <w:sz w:val="28"/>
          <w:szCs w:val="28"/>
        </w:rPr>
        <w:t>: «Найди, на что похож чемодан</w:t>
      </w:r>
      <w:r w:rsidRPr="00337185">
        <w:rPr>
          <w:rFonts w:ascii="Times New Roman" w:hAnsi="Times New Roman" w:cs="Times New Roman"/>
          <w:sz w:val="28"/>
          <w:szCs w:val="28"/>
        </w:rPr>
        <w:t xml:space="preserve">»/ «Покажи, на что похож </w:t>
      </w:r>
      <w:r w:rsidR="00190B31" w:rsidRPr="00337185">
        <w:rPr>
          <w:rFonts w:ascii="Times New Roman" w:hAnsi="Times New Roman" w:cs="Times New Roman"/>
          <w:sz w:val="28"/>
          <w:szCs w:val="28"/>
        </w:rPr>
        <w:t>чемодан</w:t>
      </w:r>
      <w:r w:rsidRPr="00337185">
        <w:rPr>
          <w:rFonts w:ascii="Times New Roman" w:hAnsi="Times New Roman" w:cs="Times New Roman"/>
          <w:sz w:val="28"/>
          <w:szCs w:val="28"/>
        </w:rPr>
        <w:t>»/ «Посмотри, на что похож</w:t>
      </w:r>
      <w:r w:rsidR="00190B31" w:rsidRPr="00337185">
        <w:rPr>
          <w:rFonts w:ascii="Times New Roman" w:hAnsi="Times New Roman" w:cs="Times New Roman"/>
          <w:sz w:val="28"/>
          <w:szCs w:val="28"/>
        </w:rPr>
        <w:t xml:space="preserve"> чемодан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AB5611" w:rsidRPr="00337185" w:rsidRDefault="00AB5611" w:rsidP="006B724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показывает </w:t>
      </w:r>
      <w:r w:rsidR="00C975D9" w:rsidRPr="00337185">
        <w:rPr>
          <w:rFonts w:ascii="Times New Roman" w:hAnsi="Times New Roman" w:cs="Times New Roman"/>
          <w:sz w:val="28"/>
          <w:szCs w:val="28"/>
        </w:rPr>
        <w:t>кусок сыра (</w:t>
      </w:r>
      <w:r w:rsidRPr="00337185">
        <w:rPr>
          <w:rFonts w:ascii="Times New Roman" w:hAnsi="Times New Roman" w:cs="Times New Roman"/>
          <w:sz w:val="28"/>
          <w:szCs w:val="28"/>
        </w:rPr>
        <w:t>карточку с изображением куска сыра</w:t>
      </w:r>
      <w:r w:rsidR="00C975D9" w:rsidRPr="00337185">
        <w:rPr>
          <w:rFonts w:ascii="Times New Roman" w:hAnsi="Times New Roman" w:cs="Times New Roman"/>
          <w:sz w:val="28"/>
          <w:szCs w:val="28"/>
        </w:rPr>
        <w:t>)</w:t>
      </w:r>
      <w:r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</w:t>
      </w:r>
      <w:r w:rsidR="00190B31" w:rsidRPr="00337185">
        <w:rPr>
          <w:rFonts w:ascii="Times New Roman" w:hAnsi="Times New Roman" w:cs="Times New Roman"/>
          <w:sz w:val="28"/>
          <w:szCs w:val="28"/>
        </w:rPr>
        <w:t>нструкцию</w:t>
      </w:r>
      <w:r w:rsidR="002904F1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="00190B31" w:rsidRPr="00337185">
        <w:rPr>
          <w:rFonts w:ascii="Times New Roman" w:hAnsi="Times New Roman" w:cs="Times New Roman"/>
          <w:sz w:val="28"/>
          <w:szCs w:val="28"/>
        </w:rPr>
        <w:t>: «Найди, на что похож кусок сыра</w:t>
      </w:r>
      <w:r w:rsidRPr="00337185">
        <w:rPr>
          <w:rFonts w:ascii="Times New Roman" w:hAnsi="Times New Roman" w:cs="Times New Roman"/>
          <w:sz w:val="28"/>
          <w:szCs w:val="28"/>
        </w:rPr>
        <w:t>»/ «Покажи, на что похож</w:t>
      </w:r>
      <w:r w:rsidR="00190B31" w:rsidRPr="00337185">
        <w:rPr>
          <w:rFonts w:ascii="Times New Roman" w:hAnsi="Times New Roman" w:cs="Times New Roman"/>
          <w:sz w:val="28"/>
          <w:szCs w:val="28"/>
        </w:rPr>
        <w:t xml:space="preserve"> кусок сыра</w:t>
      </w:r>
      <w:r w:rsidRPr="00337185">
        <w:rPr>
          <w:rFonts w:ascii="Times New Roman" w:hAnsi="Times New Roman" w:cs="Times New Roman"/>
          <w:sz w:val="28"/>
          <w:szCs w:val="28"/>
        </w:rPr>
        <w:t>»/ «Посмотри, на что похож</w:t>
      </w:r>
      <w:r w:rsidR="00190B31" w:rsidRPr="00337185">
        <w:rPr>
          <w:rFonts w:ascii="Times New Roman" w:hAnsi="Times New Roman" w:cs="Times New Roman"/>
          <w:sz w:val="28"/>
          <w:szCs w:val="28"/>
        </w:rPr>
        <w:t xml:space="preserve"> кус</w:t>
      </w:r>
      <w:r w:rsidRPr="00337185">
        <w:rPr>
          <w:rFonts w:ascii="Times New Roman" w:hAnsi="Times New Roman" w:cs="Times New Roman"/>
          <w:sz w:val="28"/>
          <w:szCs w:val="28"/>
        </w:rPr>
        <w:t>о</w:t>
      </w:r>
      <w:r w:rsidR="00190B31" w:rsidRPr="00337185">
        <w:rPr>
          <w:rFonts w:ascii="Times New Roman" w:hAnsi="Times New Roman" w:cs="Times New Roman"/>
          <w:sz w:val="28"/>
          <w:szCs w:val="28"/>
        </w:rPr>
        <w:t>к сыра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AB5611" w:rsidRPr="00337185" w:rsidRDefault="00AB5611" w:rsidP="006B724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показывает </w:t>
      </w:r>
      <w:r w:rsidR="00C975D9" w:rsidRPr="00337185">
        <w:rPr>
          <w:rFonts w:ascii="Times New Roman" w:hAnsi="Times New Roman" w:cs="Times New Roman"/>
          <w:sz w:val="28"/>
          <w:szCs w:val="28"/>
        </w:rPr>
        <w:t>коробку (</w:t>
      </w:r>
      <w:r w:rsidRPr="00337185">
        <w:rPr>
          <w:rFonts w:ascii="Times New Roman" w:hAnsi="Times New Roman" w:cs="Times New Roman"/>
          <w:sz w:val="28"/>
          <w:szCs w:val="28"/>
        </w:rPr>
        <w:t>карточку с изображением коробки</w:t>
      </w:r>
      <w:r w:rsidR="00C975D9" w:rsidRPr="00337185">
        <w:rPr>
          <w:rFonts w:ascii="Times New Roman" w:hAnsi="Times New Roman" w:cs="Times New Roman"/>
          <w:sz w:val="28"/>
          <w:szCs w:val="28"/>
        </w:rPr>
        <w:t>)</w:t>
      </w:r>
      <w:r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инстр</w:t>
      </w:r>
      <w:r w:rsidR="00190B31" w:rsidRPr="00337185">
        <w:rPr>
          <w:rFonts w:ascii="Times New Roman" w:hAnsi="Times New Roman" w:cs="Times New Roman"/>
          <w:sz w:val="28"/>
          <w:szCs w:val="28"/>
        </w:rPr>
        <w:t>укцию</w:t>
      </w:r>
      <w:r w:rsidR="002904F1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="00190B31" w:rsidRPr="00337185">
        <w:rPr>
          <w:rFonts w:ascii="Times New Roman" w:hAnsi="Times New Roman" w:cs="Times New Roman"/>
          <w:sz w:val="28"/>
          <w:szCs w:val="28"/>
        </w:rPr>
        <w:t>: «Найди, на что похожа коробка</w:t>
      </w:r>
      <w:r w:rsidRPr="00337185">
        <w:rPr>
          <w:rFonts w:ascii="Times New Roman" w:hAnsi="Times New Roman" w:cs="Times New Roman"/>
          <w:sz w:val="28"/>
          <w:szCs w:val="28"/>
        </w:rPr>
        <w:t>»/ «Покажи, на что похож</w:t>
      </w:r>
      <w:r w:rsidR="00190B31" w:rsidRPr="00337185">
        <w:rPr>
          <w:rFonts w:ascii="Times New Roman" w:hAnsi="Times New Roman" w:cs="Times New Roman"/>
          <w:sz w:val="28"/>
          <w:szCs w:val="28"/>
        </w:rPr>
        <w:t>а коробка</w:t>
      </w:r>
      <w:r w:rsidRPr="00337185">
        <w:rPr>
          <w:rFonts w:ascii="Times New Roman" w:hAnsi="Times New Roman" w:cs="Times New Roman"/>
          <w:sz w:val="28"/>
          <w:szCs w:val="28"/>
        </w:rPr>
        <w:t>»/ «Посмотри, на что похож</w:t>
      </w:r>
      <w:r w:rsidR="00190B31" w:rsidRPr="00337185">
        <w:rPr>
          <w:rFonts w:ascii="Times New Roman" w:hAnsi="Times New Roman" w:cs="Times New Roman"/>
          <w:sz w:val="28"/>
          <w:szCs w:val="28"/>
        </w:rPr>
        <w:t>а коробка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200A52" w:rsidRPr="00337185" w:rsidRDefault="00200A52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C6912" w:rsidRPr="00337185" w:rsidRDefault="00BC6912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BC6912" w:rsidRPr="00337185" w:rsidRDefault="002A0091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</w:t>
      </w:r>
      <w:r w:rsidR="005C7D5C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="009D19FD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7.</w:t>
      </w:r>
      <w:r w:rsidR="005C7D5C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Сборка </w:t>
      </w:r>
      <w:r w:rsidR="00F92BDC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геометрической фигуры</w:t>
      </w:r>
      <w:r w:rsidR="005C7D5C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из 2-х (3-х, 4-х) частей</w:t>
      </w:r>
    </w:p>
    <w:p w:rsidR="005C7D5C" w:rsidRPr="00337185" w:rsidRDefault="005C7D5C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2A0091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2A0091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геометрические фигуры из частей</w:t>
      </w:r>
    </w:p>
    <w:p w:rsidR="002A0091" w:rsidRPr="00337185" w:rsidRDefault="002A0091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</w:t>
      </w:r>
      <w:r w:rsidR="005C7D5C"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атериал</w:t>
      </w:r>
      <w:r w:rsidR="005C7D5C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F4103F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набор </w:t>
      </w:r>
      <w:r w:rsidR="00F4103F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плоскостных фигур </w:t>
      </w:r>
      <w:r w:rsidR="00F4103F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</w:t>
      </w:r>
      <w:r w:rsidR="00F4103F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треугольник, квадрат, прямоугольник, круг), состоящих из</w:t>
      </w:r>
      <w:r w:rsidR="004D181F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2-х (</w:t>
      </w:r>
      <w:r w:rsidR="00F4103F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3-х, 4-х</w:t>
      </w:r>
      <w:r w:rsidR="004D181F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F4103F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частей</w:t>
      </w:r>
      <w:r w:rsidR="005C7D5C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C7D5C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C7D5C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изготовленных из дерева</w:t>
      </w:r>
      <w:r w:rsidR="00F4103F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</w:t>
      </w:r>
      <w:r w:rsidR="00AB5611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ли</w:t>
      </w:r>
      <w:r w:rsidR="00F4103F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картона</w:t>
      </w:r>
      <w:r w:rsidR="005C7D5C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высотой 5-10 см</w:t>
      </w:r>
      <w:r w:rsidR="000920C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 с изображением геометрических фигур</w:t>
      </w:r>
    </w:p>
    <w:p w:rsidR="002A0091" w:rsidRPr="00337185" w:rsidRDefault="002A0091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C7D5C" w:rsidRPr="00337185" w:rsidRDefault="005C7D5C" w:rsidP="006B724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5C7D5C" w:rsidRPr="00337185" w:rsidRDefault="005C7D5C" w:rsidP="006B724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F4103F" w:rsidRPr="00337185">
        <w:rPr>
          <w:rFonts w:ascii="Times New Roman" w:hAnsi="Times New Roman" w:cs="Times New Roman"/>
          <w:sz w:val="28"/>
          <w:szCs w:val="28"/>
        </w:rPr>
        <w:t xml:space="preserve">две </w:t>
      </w:r>
      <w:r w:rsidR="004D181F" w:rsidRPr="00337185">
        <w:rPr>
          <w:rFonts w:ascii="Times New Roman" w:hAnsi="Times New Roman" w:cs="Times New Roman"/>
          <w:sz w:val="28"/>
          <w:szCs w:val="28"/>
        </w:rPr>
        <w:t xml:space="preserve">(три, четыре) </w:t>
      </w:r>
      <w:r w:rsidR="00F4103F" w:rsidRPr="00337185">
        <w:rPr>
          <w:rFonts w:ascii="Times New Roman" w:hAnsi="Times New Roman" w:cs="Times New Roman"/>
          <w:sz w:val="28"/>
          <w:szCs w:val="28"/>
        </w:rPr>
        <w:t xml:space="preserve">части круга, </w:t>
      </w:r>
      <w:r w:rsidR="002662CA" w:rsidRPr="00337185">
        <w:rPr>
          <w:rFonts w:ascii="Times New Roman" w:hAnsi="Times New Roman" w:cs="Times New Roman"/>
          <w:sz w:val="28"/>
          <w:szCs w:val="28"/>
        </w:rPr>
        <w:t xml:space="preserve">привлекает внимание ребенка к дидактическому материалу </w:t>
      </w:r>
      <w:r w:rsidRPr="00337185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E82D8A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</w:t>
      </w:r>
      <w:r w:rsidR="00F4103F" w:rsidRPr="00337185">
        <w:rPr>
          <w:rFonts w:ascii="Times New Roman" w:hAnsi="Times New Roman" w:cs="Times New Roman"/>
          <w:sz w:val="28"/>
          <w:szCs w:val="28"/>
        </w:rPr>
        <w:t>Составь круг</w:t>
      </w:r>
      <w:r w:rsidRPr="00337185">
        <w:rPr>
          <w:rFonts w:ascii="Times New Roman" w:hAnsi="Times New Roman" w:cs="Times New Roman"/>
          <w:sz w:val="28"/>
          <w:szCs w:val="28"/>
        </w:rPr>
        <w:t>».</w:t>
      </w:r>
    </w:p>
    <w:p w:rsidR="00AB5611" w:rsidRPr="00337185" w:rsidRDefault="00AB5611" w:rsidP="006B724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Затем педагог кладет на стол перед ребенком две (три, четыре) части треугольника, </w:t>
      </w:r>
      <w:r w:rsidR="00E63DF2" w:rsidRPr="00337185">
        <w:rPr>
          <w:rFonts w:ascii="Times New Roman" w:hAnsi="Times New Roman" w:cs="Times New Roman"/>
          <w:sz w:val="28"/>
          <w:szCs w:val="28"/>
        </w:rPr>
        <w:t xml:space="preserve">привлекает внимание ребенка к дидактическому материалу и </w:t>
      </w:r>
      <w:r w:rsidRPr="00337185">
        <w:rPr>
          <w:rFonts w:ascii="Times New Roman" w:hAnsi="Times New Roman" w:cs="Times New Roman"/>
          <w:sz w:val="28"/>
          <w:szCs w:val="28"/>
        </w:rPr>
        <w:t>предъявляет речевую инструкцию</w:t>
      </w:r>
      <w:r w:rsidR="00E82D8A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«Составь треугольник».</w:t>
      </w:r>
    </w:p>
    <w:p w:rsidR="00E63DF2" w:rsidRPr="00337185" w:rsidRDefault="00E63DF2" w:rsidP="006B724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Потом педагог кладет на стол перед ребенком две (три, четыре) части квадрата, привлекает внимание ребенка к дидактическому материалу и предъявляет речевую инструкцию</w:t>
      </w:r>
      <w:r w:rsidR="00E82D8A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«Составь квадрат».</w:t>
      </w:r>
    </w:p>
    <w:p w:rsidR="00E63DF2" w:rsidRPr="00337185" w:rsidRDefault="00E63DF2" w:rsidP="006B724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Затем педагог кладет на стол перед ребенком две (три, четыре) части прямоугольника, привлекает внимание ребенка к дидактическому материалу и предъявляет речевую инструкцию</w:t>
      </w:r>
      <w:r w:rsidR="00E82D8A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«Составь прямоугольник».</w:t>
      </w:r>
    </w:p>
    <w:p w:rsidR="002662CA" w:rsidRPr="00337185" w:rsidRDefault="002662CA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2662CA" w:rsidRPr="00337185" w:rsidRDefault="002662CA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7D690B" w:rsidRPr="00337185" w:rsidRDefault="002662CA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</w:t>
      </w:r>
      <w:r w:rsidR="007D690B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="009D19FD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8</w:t>
      </w:r>
      <w:r w:rsidR="007D690B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 Составление геометрической фигуры (</w:t>
      </w:r>
      <w:r w:rsidR="007D690B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треугольник, квадрат, прямоугольник) </w:t>
      </w:r>
      <w:r w:rsidR="007D690B" w:rsidRPr="0033718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из счетных палочек</w:t>
      </w:r>
    </w:p>
    <w:p w:rsidR="007D690B" w:rsidRPr="00337185" w:rsidRDefault="007D690B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Цель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2662CA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составлять геометрические фигуры </w:t>
      </w:r>
      <w:r w:rsidR="00BF3D7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</w:t>
      </w:r>
      <w:r w:rsidR="00BF3D7B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треугольник, квадрат, прямоугольник)</w:t>
      </w:r>
      <w:r w:rsidR="00BF3D7B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из счетных палочек</w:t>
      </w:r>
    </w:p>
    <w:p w:rsidR="000920CB" w:rsidRPr="00337185" w:rsidRDefault="002662CA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Дидактический материал</w:t>
      </w:r>
      <w:r w:rsidR="007D690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набор </w:t>
      </w:r>
      <w:r w:rsidR="007D690B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счетных палочек,</w:t>
      </w:r>
      <w:r w:rsidR="007D690B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D690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изготовленных из дерева, высотой 7-8 см</w:t>
      </w:r>
      <w:r w:rsidR="000920C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 с изображением контуров геометрических фигур</w:t>
      </w:r>
    </w:p>
    <w:p w:rsidR="007D690B" w:rsidRPr="00337185" w:rsidRDefault="000920CB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</w:t>
      </w:r>
      <w:r w:rsidR="002662CA"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орядок проведения пробы</w:t>
      </w:r>
      <w:r w:rsidR="002662CA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D690B" w:rsidRPr="00337185" w:rsidRDefault="007D690B" w:rsidP="006B724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7D690B" w:rsidRPr="00337185" w:rsidRDefault="007D690B" w:rsidP="006B724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2662CA" w:rsidRPr="00337185">
        <w:rPr>
          <w:rFonts w:ascii="Times New Roman" w:hAnsi="Times New Roman" w:cs="Times New Roman"/>
          <w:sz w:val="28"/>
          <w:szCs w:val="28"/>
        </w:rPr>
        <w:t xml:space="preserve">набор счетных палочек, привлекает внимание ребенка </w:t>
      </w:r>
      <w:r w:rsidRPr="00337185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8C3839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«Составь треугольник».</w:t>
      </w:r>
    </w:p>
    <w:p w:rsidR="002662CA" w:rsidRPr="00337185" w:rsidRDefault="002662CA" w:rsidP="006B724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C3839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«Составь квадрат».</w:t>
      </w:r>
    </w:p>
    <w:p w:rsidR="002662CA" w:rsidRPr="00337185" w:rsidRDefault="002662CA" w:rsidP="006B724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C3839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«Составь прямоугольник».</w:t>
      </w:r>
    </w:p>
    <w:p w:rsidR="002662CA" w:rsidRPr="00337185" w:rsidRDefault="002662CA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C6912" w:rsidRPr="00337185" w:rsidRDefault="00BC6912" w:rsidP="006B724F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763F12" w:rsidRPr="00337185" w:rsidRDefault="00C922C5" w:rsidP="006B724F">
      <w:pPr>
        <w:suppressLineNumbers/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Проба</w:t>
      </w:r>
      <w:r w:rsidR="00E63DF2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D19FD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763F12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Рисование геометрической фигуры</w:t>
      </w:r>
      <w:r w:rsidR="0089019E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руки</w:t>
      </w:r>
    </w:p>
    <w:p w:rsidR="0089019E" w:rsidRPr="00337185" w:rsidRDefault="00AD4B6D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C922C5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C922C5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рисовать геометрические фигуры </w:t>
      </w:r>
      <w:r w:rsidR="00D10A3B" w:rsidRPr="00337185">
        <w:rPr>
          <w:rFonts w:ascii="Times New Roman" w:hAnsi="Times New Roman" w:cs="Times New Roman"/>
          <w:sz w:val="28"/>
          <w:szCs w:val="28"/>
        </w:rPr>
        <w:t>от руки</w:t>
      </w:r>
    </w:p>
    <w:p w:rsidR="00AD4B6D" w:rsidRPr="00337185" w:rsidRDefault="00C922C5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Дидактический м</w:t>
      </w:r>
      <w:r w:rsidR="00AD4B6D"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атериал</w:t>
      </w:r>
      <w:r w:rsidR="00AD4B6D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AD4B6D"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чистые листы</w:t>
      </w:r>
      <w:r w:rsidR="00AD4B6D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бумаги</w:t>
      </w:r>
      <w:r w:rsidR="0089019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="00D10A3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89019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карандаш</w:t>
      </w:r>
      <w:r w:rsidR="00A950F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 с изображением контуров (опорных точек) геометрических фигур</w:t>
      </w:r>
    </w:p>
    <w:p w:rsidR="0007079B" w:rsidRPr="00337185" w:rsidRDefault="0007079B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9019E" w:rsidRPr="00337185" w:rsidRDefault="0089019E" w:rsidP="006B724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9019E" w:rsidRPr="00337185" w:rsidRDefault="0089019E" w:rsidP="006B724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линейку, лист бумаги, карандаш,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</w:t>
      </w:r>
      <w:r w:rsidR="008C3839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337185">
        <w:rPr>
          <w:rFonts w:ascii="Times New Roman" w:hAnsi="Times New Roman" w:cs="Times New Roman"/>
          <w:sz w:val="28"/>
          <w:szCs w:val="28"/>
        </w:rPr>
        <w:t>: «Нарисуй точку».</w:t>
      </w:r>
    </w:p>
    <w:p w:rsidR="0089019E" w:rsidRPr="00337185" w:rsidRDefault="0089019E" w:rsidP="006B724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lastRenderedPageBreak/>
        <w:t>Педагог предъявляет речевую инструкцию</w:t>
      </w:r>
      <w:r w:rsidR="008C3839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«Нарисуй линию».</w:t>
      </w:r>
    </w:p>
    <w:p w:rsidR="0089019E" w:rsidRPr="00337185" w:rsidRDefault="0089019E" w:rsidP="006B724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C3839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«Нарисуй круг».</w:t>
      </w:r>
    </w:p>
    <w:p w:rsidR="0089019E" w:rsidRPr="00337185" w:rsidRDefault="0089019E" w:rsidP="006B724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C3839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«Нарисуй треугольник».</w:t>
      </w:r>
    </w:p>
    <w:p w:rsidR="0089019E" w:rsidRPr="00337185" w:rsidRDefault="0089019E" w:rsidP="006B724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C3839" w:rsidRPr="00337185">
        <w:rPr>
          <w:rFonts w:ascii="Times New Roman" w:hAnsi="Times New Roman" w:cs="Times New Roman"/>
          <w:sz w:val="28"/>
          <w:szCs w:val="28"/>
        </w:rPr>
        <w:t>предъявляет речевую инструкцию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«Нарисуй квадрат».</w:t>
      </w:r>
    </w:p>
    <w:p w:rsidR="0089019E" w:rsidRPr="00337185" w:rsidRDefault="0089019E" w:rsidP="006B724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C3839" w:rsidRPr="0033718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337185">
        <w:rPr>
          <w:rFonts w:ascii="Times New Roman" w:hAnsi="Times New Roman" w:cs="Times New Roman"/>
          <w:sz w:val="28"/>
          <w:szCs w:val="28"/>
        </w:rPr>
        <w:t xml:space="preserve"> «Нарисуй прямоугольник».</w:t>
      </w:r>
    </w:p>
    <w:p w:rsidR="0089019E" w:rsidRPr="00337185" w:rsidRDefault="0089019E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9019E" w:rsidRPr="00337185" w:rsidRDefault="0089019E" w:rsidP="006B724F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914" w:rsidRPr="00337185" w:rsidRDefault="003D1914" w:rsidP="006B724F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Проба 10. Узнавание циркуля </w:t>
      </w:r>
    </w:p>
    <w:p w:rsidR="003D1914" w:rsidRPr="00337185" w:rsidRDefault="003D1914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умение узнавать циркуль</w:t>
      </w:r>
    </w:p>
    <w:p w:rsidR="003D1914" w:rsidRPr="00337185" w:rsidRDefault="003D1914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циркуль, линейка, треугольник, карандаш, картинки с изображением циркуля, линейки, треугольника, карандаша</w:t>
      </w:r>
    </w:p>
    <w:p w:rsidR="003D1914" w:rsidRPr="00337185" w:rsidRDefault="003D1914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D1914" w:rsidRPr="00337185" w:rsidRDefault="003D1914" w:rsidP="006B724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3D1914" w:rsidRPr="00337185" w:rsidRDefault="003D1914" w:rsidP="006B724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линейку, циркуль, треугольник, карандаш,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 (графическое изображение): «Найди циркуль»/ «Покажи циркуль»/ «Где циркуль?»/ «Посмотри на циркуль».</w:t>
      </w:r>
    </w:p>
    <w:p w:rsidR="003D1914" w:rsidRPr="00337185" w:rsidRDefault="003D1914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D1914" w:rsidRPr="00337185" w:rsidRDefault="003D1914" w:rsidP="006B724F">
      <w:pPr>
        <w:suppressLineNumbers/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019E" w:rsidRPr="00337185" w:rsidRDefault="0089019E" w:rsidP="006B724F">
      <w:pPr>
        <w:suppressLineNumbers/>
        <w:suppressAutoHyphens/>
        <w:spacing w:after="0" w:line="36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Проба 1</w:t>
      </w:r>
      <w:r w:rsidR="003D1914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E37112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Построение геометрической фигуры с помощью </w:t>
      </w:r>
      <w:r w:rsidR="00B41B4F" w:rsidRPr="00337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инструментов</w:t>
      </w:r>
    </w:p>
    <w:p w:rsidR="0089019E" w:rsidRPr="00337185" w:rsidRDefault="0089019E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Цель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8C52BE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рисовать геометрические фигуры </w:t>
      </w:r>
      <w:r w:rsidR="00E37112" w:rsidRPr="00337185">
        <w:rPr>
          <w:rFonts w:ascii="Times New Roman" w:hAnsi="Times New Roman" w:cs="Times New Roman"/>
          <w:sz w:val="28"/>
          <w:szCs w:val="28"/>
        </w:rPr>
        <w:t>с помощью линейки, циркуля</w:t>
      </w:r>
    </w:p>
    <w:p w:rsidR="0089019E" w:rsidRPr="00337185" w:rsidRDefault="0089019E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Дидактический материал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337185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чистые листы</w:t>
      </w:r>
      <w:r w:rsidR="00C3419B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бумаги, линейка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E37112"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циркуль,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карандаш</w:t>
      </w:r>
    </w:p>
    <w:p w:rsidR="0089019E" w:rsidRPr="00337185" w:rsidRDefault="0089019E" w:rsidP="006B72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3718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9019E" w:rsidRPr="00337185" w:rsidRDefault="0089019E" w:rsidP="006B724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9019E" w:rsidRPr="00337185" w:rsidRDefault="0089019E" w:rsidP="006B724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линейку, лист бумаги, карандаш, </w:t>
      </w:r>
      <w:r w:rsidRPr="003371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337185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инструкцию: </w:t>
      </w:r>
      <w:r w:rsidR="00E37112" w:rsidRPr="00337185">
        <w:rPr>
          <w:rFonts w:ascii="Times New Roman" w:hAnsi="Times New Roman" w:cs="Times New Roman"/>
          <w:sz w:val="28"/>
          <w:szCs w:val="28"/>
        </w:rPr>
        <w:t>«Возьми линейку и н</w:t>
      </w:r>
      <w:r w:rsidRPr="00337185">
        <w:rPr>
          <w:rFonts w:ascii="Times New Roman" w:hAnsi="Times New Roman" w:cs="Times New Roman"/>
          <w:sz w:val="28"/>
          <w:szCs w:val="28"/>
        </w:rPr>
        <w:t>арисуй линию».</w:t>
      </w:r>
    </w:p>
    <w:p w:rsidR="0089019E" w:rsidRPr="00337185" w:rsidRDefault="0089019E" w:rsidP="006B724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инструкцию: «</w:t>
      </w:r>
      <w:r w:rsidR="00E37112" w:rsidRPr="00337185">
        <w:rPr>
          <w:rFonts w:ascii="Times New Roman" w:hAnsi="Times New Roman" w:cs="Times New Roman"/>
          <w:sz w:val="28"/>
          <w:szCs w:val="28"/>
        </w:rPr>
        <w:t>Возьми линейку и нарисуй</w:t>
      </w:r>
      <w:r w:rsidRPr="00337185">
        <w:rPr>
          <w:rFonts w:ascii="Times New Roman" w:hAnsi="Times New Roman" w:cs="Times New Roman"/>
          <w:sz w:val="28"/>
          <w:szCs w:val="28"/>
        </w:rPr>
        <w:t xml:space="preserve"> треугольник».</w:t>
      </w:r>
    </w:p>
    <w:p w:rsidR="0089019E" w:rsidRPr="00337185" w:rsidRDefault="0089019E" w:rsidP="006B724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инструкцию: «</w:t>
      </w:r>
      <w:r w:rsidR="00E37112" w:rsidRPr="00337185">
        <w:rPr>
          <w:rFonts w:ascii="Times New Roman" w:hAnsi="Times New Roman" w:cs="Times New Roman"/>
          <w:sz w:val="28"/>
          <w:szCs w:val="28"/>
        </w:rPr>
        <w:t xml:space="preserve">Возьми линейку и нарисуй </w:t>
      </w:r>
      <w:r w:rsidRPr="00337185">
        <w:rPr>
          <w:rFonts w:ascii="Times New Roman" w:hAnsi="Times New Roman" w:cs="Times New Roman"/>
          <w:sz w:val="28"/>
          <w:szCs w:val="28"/>
        </w:rPr>
        <w:t>квадрат».</w:t>
      </w:r>
    </w:p>
    <w:p w:rsidR="00E37112" w:rsidRPr="00337185" w:rsidRDefault="00E37112" w:rsidP="006B724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инструкцию: «Возьми линейку и нарисуй прямоугольник».</w:t>
      </w:r>
    </w:p>
    <w:p w:rsidR="00E37112" w:rsidRPr="00337185" w:rsidRDefault="00E37112" w:rsidP="006B724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инструкцию: «Возьми циркуль и нарисуй круг».</w:t>
      </w:r>
    </w:p>
    <w:p w:rsidR="0089019E" w:rsidRPr="00337185" w:rsidRDefault="0089019E" w:rsidP="006B7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33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</w:t>
      </w:r>
      <w:r w:rsidRPr="00337185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337185" w:rsidRPr="00337185" w:rsidRDefault="00337185" w:rsidP="0033718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718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3371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9019E" w:rsidRPr="00337185" w:rsidRDefault="0089019E" w:rsidP="006B724F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1273" w:rsidRPr="00337185" w:rsidRDefault="00EF1273" w:rsidP="006B724F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  <w:lang w:eastAsia="ar-SA"/>
        </w:rPr>
      </w:pPr>
    </w:p>
    <w:bookmarkEnd w:id="0"/>
    <w:p w:rsidR="00B916C3" w:rsidRPr="00337185" w:rsidRDefault="00B916C3" w:rsidP="006B724F">
      <w:pPr>
        <w:suppressAutoHyphens/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sectPr w:rsidR="00B916C3" w:rsidRPr="00337185" w:rsidSect="00BC6912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19" w:rsidRDefault="002E6919" w:rsidP="00420CFF">
      <w:pPr>
        <w:spacing w:after="0" w:line="240" w:lineRule="auto"/>
      </w:pPr>
      <w:r>
        <w:separator/>
      </w:r>
    </w:p>
  </w:endnote>
  <w:endnote w:type="continuationSeparator" w:id="0">
    <w:p w:rsidR="002E6919" w:rsidRDefault="002E6919" w:rsidP="0042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19" w:rsidRDefault="002E6919" w:rsidP="00420CFF">
      <w:pPr>
        <w:spacing w:after="0" w:line="240" w:lineRule="auto"/>
      </w:pPr>
      <w:r>
        <w:separator/>
      </w:r>
    </w:p>
  </w:footnote>
  <w:footnote w:type="continuationSeparator" w:id="0">
    <w:p w:rsidR="002E6919" w:rsidRDefault="002E6919" w:rsidP="0042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B1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A5BF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4C7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597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165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15FE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00EE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F0E1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D33E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0448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910F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A73E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90001"/>
    <w:multiLevelType w:val="hybridMultilevel"/>
    <w:tmpl w:val="B878614A"/>
    <w:lvl w:ilvl="0" w:tplc="C49AFD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426B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C130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F49A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506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93B8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F138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400D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0D0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424E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78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F5BF7"/>
    <w:multiLevelType w:val="hybridMultilevel"/>
    <w:tmpl w:val="AAA05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75F0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91FC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3251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5316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75E2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C6FA0"/>
    <w:multiLevelType w:val="hybridMultilevel"/>
    <w:tmpl w:val="EBF0E2A0"/>
    <w:lvl w:ilvl="0" w:tplc="A92C80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152B4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22"/>
  </w:num>
  <w:num w:numId="5">
    <w:abstractNumId w:val="24"/>
  </w:num>
  <w:num w:numId="6">
    <w:abstractNumId w:val="28"/>
  </w:num>
  <w:num w:numId="7">
    <w:abstractNumId w:val="30"/>
  </w:num>
  <w:num w:numId="8">
    <w:abstractNumId w:val="4"/>
  </w:num>
  <w:num w:numId="9">
    <w:abstractNumId w:val="15"/>
  </w:num>
  <w:num w:numId="10">
    <w:abstractNumId w:val="12"/>
  </w:num>
  <w:num w:numId="11">
    <w:abstractNumId w:val="26"/>
  </w:num>
  <w:num w:numId="12">
    <w:abstractNumId w:val="10"/>
  </w:num>
  <w:num w:numId="13">
    <w:abstractNumId w:val="0"/>
  </w:num>
  <w:num w:numId="14">
    <w:abstractNumId w:val="7"/>
  </w:num>
  <w:num w:numId="15">
    <w:abstractNumId w:val="13"/>
  </w:num>
  <w:num w:numId="16">
    <w:abstractNumId w:val="8"/>
  </w:num>
  <w:num w:numId="17">
    <w:abstractNumId w:val="27"/>
  </w:num>
  <w:num w:numId="18">
    <w:abstractNumId w:val="17"/>
  </w:num>
  <w:num w:numId="19">
    <w:abstractNumId w:val="6"/>
  </w:num>
  <w:num w:numId="20">
    <w:abstractNumId w:val="18"/>
  </w:num>
  <w:num w:numId="21">
    <w:abstractNumId w:val="29"/>
  </w:num>
  <w:num w:numId="22">
    <w:abstractNumId w:val="2"/>
  </w:num>
  <w:num w:numId="23">
    <w:abstractNumId w:val="21"/>
  </w:num>
  <w:num w:numId="24">
    <w:abstractNumId w:val="19"/>
  </w:num>
  <w:num w:numId="25">
    <w:abstractNumId w:val="14"/>
  </w:num>
  <w:num w:numId="26">
    <w:abstractNumId w:val="25"/>
  </w:num>
  <w:num w:numId="27">
    <w:abstractNumId w:val="1"/>
  </w:num>
  <w:num w:numId="28">
    <w:abstractNumId w:val="11"/>
  </w:num>
  <w:num w:numId="29">
    <w:abstractNumId w:val="20"/>
  </w:num>
  <w:num w:numId="30">
    <w:abstractNumId w:val="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A9D"/>
    <w:rsid w:val="00010D62"/>
    <w:rsid w:val="000158AC"/>
    <w:rsid w:val="0002711C"/>
    <w:rsid w:val="000350F0"/>
    <w:rsid w:val="00042D1A"/>
    <w:rsid w:val="0007079B"/>
    <w:rsid w:val="00083770"/>
    <w:rsid w:val="0008500E"/>
    <w:rsid w:val="000920CB"/>
    <w:rsid w:val="000C0A46"/>
    <w:rsid w:val="000C113A"/>
    <w:rsid w:val="000C4949"/>
    <w:rsid w:val="000C61DF"/>
    <w:rsid w:val="00111F4B"/>
    <w:rsid w:val="001153EB"/>
    <w:rsid w:val="00124A3D"/>
    <w:rsid w:val="001259B5"/>
    <w:rsid w:val="00127FD2"/>
    <w:rsid w:val="00156F6A"/>
    <w:rsid w:val="0017704C"/>
    <w:rsid w:val="00190B31"/>
    <w:rsid w:val="001A0BFF"/>
    <w:rsid w:val="001C7A5F"/>
    <w:rsid w:val="001E254C"/>
    <w:rsid w:val="00200A52"/>
    <w:rsid w:val="00251C35"/>
    <w:rsid w:val="002662CA"/>
    <w:rsid w:val="002827FE"/>
    <w:rsid w:val="002904F1"/>
    <w:rsid w:val="00290FA9"/>
    <w:rsid w:val="00293699"/>
    <w:rsid w:val="002A0091"/>
    <w:rsid w:val="002C082A"/>
    <w:rsid w:val="002C0B8F"/>
    <w:rsid w:val="002C4FE5"/>
    <w:rsid w:val="002E6919"/>
    <w:rsid w:val="002F6EB0"/>
    <w:rsid w:val="00320B46"/>
    <w:rsid w:val="00336E2C"/>
    <w:rsid w:val="00337185"/>
    <w:rsid w:val="003602C2"/>
    <w:rsid w:val="00366743"/>
    <w:rsid w:val="003867C5"/>
    <w:rsid w:val="00396FF9"/>
    <w:rsid w:val="003D1914"/>
    <w:rsid w:val="003D2997"/>
    <w:rsid w:val="00420CFF"/>
    <w:rsid w:val="00424EBB"/>
    <w:rsid w:val="00452D2A"/>
    <w:rsid w:val="004A4028"/>
    <w:rsid w:val="004D181F"/>
    <w:rsid w:val="004D3C0C"/>
    <w:rsid w:val="004E1852"/>
    <w:rsid w:val="004F2585"/>
    <w:rsid w:val="00511D59"/>
    <w:rsid w:val="00535644"/>
    <w:rsid w:val="0054232A"/>
    <w:rsid w:val="00567D0A"/>
    <w:rsid w:val="005834BC"/>
    <w:rsid w:val="005B3AC4"/>
    <w:rsid w:val="005C5DEB"/>
    <w:rsid w:val="005C764F"/>
    <w:rsid w:val="005C7D5C"/>
    <w:rsid w:val="0060629F"/>
    <w:rsid w:val="006415FC"/>
    <w:rsid w:val="006543AD"/>
    <w:rsid w:val="006953EB"/>
    <w:rsid w:val="006965E2"/>
    <w:rsid w:val="006A64F4"/>
    <w:rsid w:val="006B724F"/>
    <w:rsid w:val="006C74BB"/>
    <w:rsid w:val="006E6A36"/>
    <w:rsid w:val="00710F6B"/>
    <w:rsid w:val="007560F7"/>
    <w:rsid w:val="00763F12"/>
    <w:rsid w:val="007674B6"/>
    <w:rsid w:val="00774DB4"/>
    <w:rsid w:val="0077627E"/>
    <w:rsid w:val="00792F24"/>
    <w:rsid w:val="007A0804"/>
    <w:rsid w:val="007A675C"/>
    <w:rsid w:val="007B55DD"/>
    <w:rsid w:val="007B6AFD"/>
    <w:rsid w:val="007C2DE6"/>
    <w:rsid w:val="007D690B"/>
    <w:rsid w:val="007E3D86"/>
    <w:rsid w:val="007F6A9D"/>
    <w:rsid w:val="00826C59"/>
    <w:rsid w:val="0083670B"/>
    <w:rsid w:val="00840D80"/>
    <w:rsid w:val="00840E94"/>
    <w:rsid w:val="00841233"/>
    <w:rsid w:val="008443A0"/>
    <w:rsid w:val="00846208"/>
    <w:rsid w:val="00850481"/>
    <w:rsid w:val="00862097"/>
    <w:rsid w:val="0089019E"/>
    <w:rsid w:val="008B12EA"/>
    <w:rsid w:val="008C3839"/>
    <w:rsid w:val="008C52BE"/>
    <w:rsid w:val="008E032A"/>
    <w:rsid w:val="008E0B99"/>
    <w:rsid w:val="008E3C80"/>
    <w:rsid w:val="008F5FE2"/>
    <w:rsid w:val="00952344"/>
    <w:rsid w:val="00956FFE"/>
    <w:rsid w:val="00961739"/>
    <w:rsid w:val="00985ACF"/>
    <w:rsid w:val="00994F96"/>
    <w:rsid w:val="00995E88"/>
    <w:rsid w:val="009A033F"/>
    <w:rsid w:val="009A1ECB"/>
    <w:rsid w:val="009A57C1"/>
    <w:rsid w:val="009D071D"/>
    <w:rsid w:val="009D19FD"/>
    <w:rsid w:val="009D2A81"/>
    <w:rsid w:val="009D7321"/>
    <w:rsid w:val="009F1083"/>
    <w:rsid w:val="00A000A3"/>
    <w:rsid w:val="00A4742F"/>
    <w:rsid w:val="00A55B1C"/>
    <w:rsid w:val="00A665D5"/>
    <w:rsid w:val="00A74D4A"/>
    <w:rsid w:val="00A76766"/>
    <w:rsid w:val="00A80E77"/>
    <w:rsid w:val="00A86A15"/>
    <w:rsid w:val="00A950F2"/>
    <w:rsid w:val="00AB2854"/>
    <w:rsid w:val="00AB5611"/>
    <w:rsid w:val="00AB7E32"/>
    <w:rsid w:val="00AD4B6D"/>
    <w:rsid w:val="00AE01FA"/>
    <w:rsid w:val="00AF7D23"/>
    <w:rsid w:val="00B17391"/>
    <w:rsid w:val="00B24745"/>
    <w:rsid w:val="00B27D29"/>
    <w:rsid w:val="00B3719D"/>
    <w:rsid w:val="00B41B4F"/>
    <w:rsid w:val="00B47F2D"/>
    <w:rsid w:val="00B67F3D"/>
    <w:rsid w:val="00B838AB"/>
    <w:rsid w:val="00B916C3"/>
    <w:rsid w:val="00BA26D8"/>
    <w:rsid w:val="00BA6657"/>
    <w:rsid w:val="00BA77F7"/>
    <w:rsid w:val="00BC6912"/>
    <w:rsid w:val="00BD7FA7"/>
    <w:rsid w:val="00BF05BB"/>
    <w:rsid w:val="00BF3D7B"/>
    <w:rsid w:val="00C268F2"/>
    <w:rsid w:val="00C3419B"/>
    <w:rsid w:val="00C5303B"/>
    <w:rsid w:val="00C922C5"/>
    <w:rsid w:val="00C975D9"/>
    <w:rsid w:val="00CA0924"/>
    <w:rsid w:val="00CA0B6A"/>
    <w:rsid w:val="00CB166F"/>
    <w:rsid w:val="00CB22E1"/>
    <w:rsid w:val="00CD0121"/>
    <w:rsid w:val="00CE649B"/>
    <w:rsid w:val="00D0375D"/>
    <w:rsid w:val="00D069B2"/>
    <w:rsid w:val="00D10A3B"/>
    <w:rsid w:val="00D726B2"/>
    <w:rsid w:val="00D7705A"/>
    <w:rsid w:val="00D81256"/>
    <w:rsid w:val="00DA181F"/>
    <w:rsid w:val="00DC33F1"/>
    <w:rsid w:val="00DC56B6"/>
    <w:rsid w:val="00DD0132"/>
    <w:rsid w:val="00E30D5C"/>
    <w:rsid w:val="00E37112"/>
    <w:rsid w:val="00E46A1A"/>
    <w:rsid w:val="00E63DF2"/>
    <w:rsid w:val="00E65171"/>
    <w:rsid w:val="00E772C6"/>
    <w:rsid w:val="00E77D29"/>
    <w:rsid w:val="00E82D8A"/>
    <w:rsid w:val="00E9495B"/>
    <w:rsid w:val="00EA0DE8"/>
    <w:rsid w:val="00EE7213"/>
    <w:rsid w:val="00EF1273"/>
    <w:rsid w:val="00F2414D"/>
    <w:rsid w:val="00F4103F"/>
    <w:rsid w:val="00F74094"/>
    <w:rsid w:val="00F838C6"/>
    <w:rsid w:val="00F92BDC"/>
    <w:rsid w:val="00F9595F"/>
    <w:rsid w:val="00FA4153"/>
    <w:rsid w:val="00FB1BBA"/>
    <w:rsid w:val="00FC3F2A"/>
    <w:rsid w:val="00FE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EB"/>
    <w:pPr>
      <w:ind w:left="720"/>
      <w:contextualSpacing/>
    </w:pPr>
  </w:style>
  <w:style w:type="paragraph" w:styleId="a4">
    <w:name w:val="Body Text"/>
    <w:basedOn w:val="a"/>
    <w:link w:val="a5"/>
    <w:rsid w:val="00FE0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E098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42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CFF"/>
  </w:style>
  <w:style w:type="paragraph" w:styleId="a8">
    <w:name w:val="footer"/>
    <w:basedOn w:val="a"/>
    <w:link w:val="a9"/>
    <w:uiPriority w:val="99"/>
    <w:unhideWhenUsed/>
    <w:rsid w:val="0042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996E8E-2B21-414C-BD4E-7AADC4BA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22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dcterms:created xsi:type="dcterms:W3CDTF">2016-04-26T06:39:00Z</dcterms:created>
  <dcterms:modified xsi:type="dcterms:W3CDTF">2021-05-21T09:55:00Z</dcterms:modified>
</cp:coreProperties>
</file>