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6" w:rsidRPr="00711488" w:rsidRDefault="00E44386" w:rsidP="00E443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88">
        <w:rPr>
          <w:rFonts w:ascii="Times New Roman" w:hAnsi="Times New Roman" w:cs="Times New Roman"/>
          <w:b/>
          <w:sz w:val="28"/>
          <w:szCs w:val="28"/>
        </w:rPr>
        <w:t>Коммуникация с использованием вербальных средств.</w:t>
      </w:r>
    </w:p>
    <w:p w:rsidR="00E44386" w:rsidRPr="00711488" w:rsidRDefault="00E44386" w:rsidP="00E443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488">
        <w:rPr>
          <w:rFonts w:ascii="Times New Roman" w:hAnsi="Times New Roman" w:cs="Times New Roman"/>
          <w:b/>
          <w:sz w:val="28"/>
          <w:szCs w:val="28"/>
        </w:rPr>
        <w:t>Проба. Средство вербальной коммуникации</w:t>
      </w:r>
    </w:p>
    <w:p w:rsidR="00E44386" w:rsidRPr="00711488" w:rsidRDefault="00E44386" w:rsidP="00E44386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1148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711488">
        <w:rPr>
          <w:rFonts w:ascii="Times New Roman" w:hAnsi="Times New Roman"/>
          <w:iCs/>
          <w:sz w:val="28"/>
          <w:szCs w:val="28"/>
        </w:rPr>
        <w:t>: определить</w:t>
      </w:r>
      <w:r w:rsidRPr="00711488">
        <w:rPr>
          <w:rFonts w:ascii="Times New Roman" w:hAnsi="Times New Roman"/>
          <w:sz w:val="28"/>
          <w:szCs w:val="28"/>
        </w:rPr>
        <w:t xml:space="preserve"> средство вербальной коммуникации</w:t>
      </w:r>
    </w:p>
    <w:p w:rsidR="00E44386" w:rsidRPr="00711488" w:rsidRDefault="00E44386" w:rsidP="00E44386">
      <w:pPr>
        <w:pStyle w:val="a4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1148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711488">
        <w:rPr>
          <w:rFonts w:ascii="Times New Roman" w:hAnsi="Times New Roman"/>
          <w:iCs/>
          <w:sz w:val="28"/>
          <w:szCs w:val="28"/>
        </w:rPr>
        <w:t>: мяч, конструктор, мозаика, мыльные пузыри, светящиеся и звучащие предметы</w:t>
      </w:r>
    </w:p>
    <w:p w:rsidR="00E44386" w:rsidRPr="00711488" w:rsidRDefault="00E44386" w:rsidP="00E443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1148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11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44386" w:rsidRPr="00711488" w:rsidRDefault="00E44386" w:rsidP="00E443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488">
        <w:rPr>
          <w:rFonts w:ascii="Times New Roman" w:hAnsi="Times New Roman" w:cs="Times New Roman"/>
          <w:sz w:val="28"/>
          <w:szCs w:val="28"/>
        </w:rPr>
        <w:t xml:space="preserve">Ребенок сидит (стоит). Педагог сидит (стоит) рядом с ребенком. </w:t>
      </w:r>
    </w:p>
    <w:p w:rsidR="00E44386" w:rsidRPr="00711488" w:rsidRDefault="00E44386" w:rsidP="00E44386">
      <w:pPr>
        <w:pStyle w:val="a4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711488">
        <w:rPr>
          <w:rFonts w:ascii="Times New Roman" w:hAnsi="Times New Roman"/>
          <w:sz w:val="28"/>
          <w:szCs w:val="28"/>
        </w:rPr>
        <w:t xml:space="preserve">Педагог привлекает внимание ребенка и поочередно предъявляет инструкции: «Привет!», «Как тебя зовут?», «Как зовут маму (папу)?», «У тебя есть брат (сестра)?», «Как зовут твоего брата (сестру)?», «Ты любишь играть?» </w:t>
      </w:r>
    </w:p>
    <w:p w:rsidR="00E44386" w:rsidRPr="00711488" w:rsidRDefault="00E44386" w:rsidP="00E44386">
      <w:pPr>
        <w:pStyle w:val="a4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711488">
        <w:rPr>
          <w:rFonts w:ascii="Times New Roman" w:hAnsi="Times New Roman"/>
          <w:sz w:val="28"/>
          <w:szCs w:val="28"/>
        </w:rPr>
        <w:t xml:space="preserve">Педагог подводит ребенка к столу (полке) с дидактическими играми и игрушками и предъявляет речевую инструкцию: «Во что ты хочешь поиграть?» </w:t>
      </w:r>
    </w:p>
    <w:p w:rsidR="00E44386" w:rsidRPr="00711488" w:rsidRDefault="00E44386" w:rsidP="00E44386">
      <w:pPr>
        <w:pStyle w:val="a4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711488">
        <w:rPr>
          <w:rFonts w:ascii="Times New Roman" w:hAnsi="Times New Roman"/>
          <w:sz w:val="28"/>
          <w:szCs w:val="28"/>
        </w:rPr>
        <w:t>Ребенок выбирает заинтересовавший его предмет, игрушку, педагог предъявляет речевую инструкцию: «Что это?» / «Как называется игрушка?»</w:t>
      </w:r>
    </w:p>
    <w:p w:rsidR="00E44386" w:rsidRPr="00711488" w:rsidRDefault="00E44386" w:rsidP="00E44386">
      <w:pPr>
        <w:pStyle w:val="a4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711488">
        <w:rPr>
          <w:rFonts w:ascii="Times New Roman" w:hAnsi="Times New Roman"/>
          <w:sz w:val="28"/>
          <w:szCs w:val="28"/>
        </w:rPr>
        <w:t>В ходе игровой деятельности педагог общается с ребенком.</w:t>
      </w:r>
    </w:p>
    <w:p w:rsidR="00E44386" w:rsidRPr="00711488" w:rsidRDefault="00E44386" w:rsidP="00E44386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11488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711488">
        <w:rPr>
          <w:rFonts w:ascii="Times New Roman" w:hAnsi="Times New Roman"/>
          <w:sz w:val="28"/>
          <w:szCs w:val="28"/>
        </w:rPr>
        <w:t xml:space="preserve"> </w:t>
      </w:r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1148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71148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148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11488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711488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711488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71148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71148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71148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711488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71148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1148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1148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11488" w:rsidRPr="00711488" w:rsidRDefault="00711488" w:rsidP="0071148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1148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 w:rsidRPr="0071148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B1998" w:rsidRPr="00711488" w:rsidRDefault="003B1998">
      <w:pPr>
        <w:rPr>
          <w:sz w:val="28"/>
          <w:szCs w:val="28"/>
        </w:rPr>
      </w:pPr>
    </w:p>
    <w:sectPr w:rsidR="003B1998" w:rsidRPr="00711488" w:rsidSect="00B2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4E9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2C2C"/>
    <w:rsid w:val="003B1998"/>
    <w:rsid w:val="00711488"/>
    <w:rsid w:val="008A2C2C"/>
    <w:rsid w:val="00AD6E5E"/>
    <w:rsid w:val="00B03BC7"/>
    <w:rsid w:val="00B21393"/>
    <w:rsid w:val="00E4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86"/>
    <w:pPr>
      <w:ind w:left="720"/>
      <w:contextualSpacing/>
    </w:pPr>
  </w:style>
  <w:style w:type="paragraph" w:styleId="a4">
    <w:name w:val="No Spacing"/>
    <w:qFormat/>
    <w:rsid w:val="00E4438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2019-03-22T18:31:00Z</dcterms:created>
  <dcterms:modified xsi:type="dcterms:W3CDTF">2021-05-21T11:13:00Z</dcterms:modified>
</cp:coreProperties>
</file>